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CB" w:rsidRPr="005B6DB3" w:rsidRDefault="00A35AF2" w:rsidP="00007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35AF2" w:rsidRDefault="00463464" w:rsidP="00007881">
      <w:pPr>
        <w:jc w:val="center"/>
        <w:rPr>
          <w:b/>
          <w:sz w:val="28"/>
          <w:szCs w:val="28"/>
        </w:rPr>
      </w:pPr>
      <w:r w:rsidRPr="005B6DB3">
        <w:rPr>
          <w:b/>
          <w:sz w:val="28"/>
          <w:szCs w:val="28"/>
        </w:rPr>
        <w:t xml:space="preserve">к </w:t>
      </w:r>
      <w:r w:rsidR="00C90D17" w:rsidRPr="005B6DB3">
        <w:rPr>
          <w:b/>
          <w:sz w:val="28"/>
          <w:szCs w:val="28"/>
        </w:rPr>
        <w:t>отчету</w:t>
      </w:r>
      <w:r w:rsidR="00CE2588" w:rsidRPr="005B6DB3">
        <w:rPr>
          <w:b/>
          <w:sz w:val="28"/>
          <w:szCs w:val="28"/>
        </w:rPr>
        <w:t xml:space="preserve">об исполнении </w:t>
      </w:r>
      <w:r w:rsidR="00C90D17" w:rsidRPr="005B6DB3">
        <w:rPr>
          <w:b/>
          <w:sz w:val="28"/>
          <w:szCs w:val="28"/>
        </w:rPr>
        <w:t>муниципальной программы</w:t>
      </w:r>
      <w:proofErr w:type="gramStart"/>
      <w:r w:rsidR="005B6DB3" w:rsidRPr="005B6DB3">
        <w:rPr>
          <w:b/>
          <w:sz w:val="28"/>
          <w:szCs w:val="28"/>
        </w:rPr>
        <w:t>«П</w:t>
      </w:r>
      <w:proofErr w:type="gramEnd"/>
      <w:r w:rsidR="005B6DB3" w:rsidRPr="005B6DB3">
        <w:rPr>
          <w:b/>
          <w:sz w:val="28"/>
          <w:szCs w:val="28"/>
        </w:rPr>
        <w:t xml:space="preserve">оселок наш родной – МО </w:t>
      </w:r>
      <w:r w:rsidR="00EE0D98">
        <w:rPr>
          <w:b/>
          <w:sz w:val="28"/>
          <w:szCs w:val="28"/>
        </w:rPr>
        <w:t>Толстихинский</w:t>
      </w:r>
      <w:r w:rsidR="005B6DB3" w:rsidRPr="005B6DB3">
        <w:rPr>
          <w:b/>
          <w:sz w:val="28"/>
          <w:szCs w:val="28"/>
        </w:rPr>
        <w:t xml:space="preserve"> сельсовет»</w:t>
      </w:r>
    </w:p>
    <w:p w:rsidR="00663E42" w:rsidRDefault="000F191F" w:rsidP="00007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D71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01.01</w:t>
      </w:r>
      <w:r w:rsidR="0029060E">
        <w:rPr>
          <w:b/>
          <w:sz w:val="28"/>
          <w:szCs w:val="28"/>
        </w:rPr>
        <w:t>.</w:t>
      </w:r>
      <w:r w:rsidR="005B6DB3" w:rsidRPr="005B6DB3">
        <w:rPr>
          <w:b/>
          <w:sz w:val="28"/>
          <w:szCs w:val="28"/>
        </w:rPr>
        <w:t>20</w:t>
      </w:r>
      <w:r w:rsidR="00BB4690">
        <w:rPr>
          <w:b/>
          <w:sz w:val="28"/>
          <w:szCs w:val="28"/>
        </w:rPr>
        <w:t>2</w:t>
      </w:r>
      <w:r w:rsidR="007B3849">
        <w:rPr>
          <w:b/>
          <w:sz w:val="28"/>
          <w:szCs w:val="28"/>
        </w:rPr>
        <w:t>4</w:t>
      </w:r>
      <w:r w:rsidR="005B6DB3" w:rsidRPr="005B6DB3">
        <w:rPr>
          <w:b/>
          <w:sz w:val="28"/>
          <w:szCs w:val="28"/>
        </w:rPr>
        <w:t xml:space="preserve"> год</w:t>
      </w:r>
      <w:r w:rsidR="00FD7163">
        <w:rPr>
          <w:b/>
          <w:sz w:val="28"/>
          <w:szCs w:val="28"/>
        </w:rPr>
        <w:t>а</w:t>
      </w:r>
    </w:p>
    <w:p w:rsidR="00232CB6" w:rsidRPr="005B6DB3" w:rsidRDefault="00232CB6" w:rsidP="00007881">
      <w:pPr>
        <w:jc w:val="center"/>
        <w:rPr>
          <w:b/>
          <w:sz w:val="28"/>
          <w:szCs w:val="28"/>
        </w:rPr>
      </w:pPr>
    </w:p>
    <w:p w:rsidR="00FD38E5" w:rsidRPr="007B3849" w:rsidRDefault="00FD38E5" w:rsidP="00007881">
      <w:pPr>
        <w:ind w:firstLine="840"/>
        <w:jc w:val="both"/>
      </w:pPr>
      <w:proofErr w:type="gramStart"/>
      <w:r>
        <w:t>Муниципальная</w:t>
      </w:r>
      <w:proofErr w:type="gramEnd"/>
      <w:r>
        <w:t xml:space="preserve"> программа «Поселок наш родной – МО Толстихинский сельсовет» утверждена постановлением Толстихинского сельсовета Уярского района от </w:t>
      </w:r>
      <w:r w:rsidRPr="007B3849">
        <w:t>2</w:t>
      </w:r>
      <w:r w:rsidR="007B3849" w:rsidRPr="007B3849">
        <w:t>6</w:t>
      </w:r>
      <w:r w:rsidRPr="007B3849">
        <w:t>.10.202</w:t>
      </w:r>
      <w:r w:rsidR="007B3849" w:rsidRPr="007B3849">
        <w:t>2</w:t>
      </w:r>
      <w:r w:rsidRPr="007B3849">
        <w:t xml:space="preserve">г. № </w:t>
      </w:r>
      <w:r w:rsidR="007B3849" w:rsidRPr="007B3849">
        <w:t>100</w:t>
      </w:r>
      <w:r w:rsidRPr="007B3849">
        <w:t xml:space="preserve">-П (в ред. от </w:t>
      </w:r>
      <w:r w:rsidR="007B3849" w:rsidRPr="007B3849">
        <w:t>14</w:t>
      </w:r>
      <w:r w:rsidRPr="007B3849">
        <w:t>.</w:t>
      </w:r>
      <w:r w:rsidR="00496420" w:rsidRPr="007B3849">
        <w:t>12</w:t>
      </w:r>
      <w:r w:rsidRPr="007B3849">
        <w:t>.202</w:t>
      </w:r>
      <w:r w:rsidR="007B3849" w:rsidRPr="007B3849">
        <w:t>2</w:t>
      </w:r>
      <w:r w:rsidRPr="007B3849">
        <w:t xml:space="preserve"> № </w:t>
      </w:r>
      <w:r w:rsidR="007B3849" w:rsidRPr="007B3849">
        <w:t>116</w:t>
      </w:r>
      <w:r w:rsidRPr="007B3849">
        <w:t xml:space="preserve">-П, от </w:t>
      </w:r>
      <w:r w:rsidR="007B3849" w:rsidRPr="007B3849">
        <w:t>01</w:t>
      </w:r>
      <w:r w:rsidRPr="007B3849">
        <w:t>.0</w:t>
      </w:r>
      <w:r w:rsidR="007B3849" w:rsidRPr="007B3849">
        <w:t>2</w:t>
      </w:r>
      <w:r w:rsidRPr="007B3849">
        <w:t>.202</w:t>
      </w:r>
      <w:r w:rsidR="007B3849" w:rsidRPr="007B3849">
        <w:t>3</w:t>
      </w:r>
      <w:r w:rsidR="00496420" w:rsidRPr="007B3849">
        <w:t xml:space="preserve"> № </w:t>
      </w:r>
      <w:r w:rsidR="007B3849" w:rsidRPr="007B3849">
        <w:t>11</w:t>
      </w:r>
      <w:r w:rsidRPr="007B3849">
        <w:t xml:space="preserve">-П, от </w:t>
      </w:r>
      <w:r w:rsidR="007B3849" w:rsidRPr="007B3849">
        <w:t>26</w:t>
      </w:r>
      <w:r w:rsidRPr="007B3849">
        <w:t>.0</w:t>
      </w:r>
      <w:r w:rsidR="007B3849" w:rsidRPr="007B3849">
        <w:t>4</w:t>
      </w:r>
      <w:r w:rsidRPr="007B3849">
        <w:t>.202</w:t>
      </w:r>
      <w:r w:rsidR="007B3849" w:rsidRPr="007B3849">
        <w:t>3</w:t>
      </w:r>
      <w:r w:rsidRPr="007B3849">
        <w:t xml:space="preserve"> № </w:t>
      </w:r>
      <w:r w:rsidR="007B3849" w:rsidRPr="007B3849">
        <w:t>52</w:t>
      </w:r>
      <w:r w:rsidRPr="007B3849">
        <w:t xml:space="preserve">-П, от </w:t>
      </w:r>
      <w:r w:rsidR="007B3849" w:rsidRPr="007B3849">
        <w:t>14.06</w:t>
      </w:r>
      <w:r w:rsidRPr="007B3849">
        <w:t>.202</w:t>
      </w:r>
      <w:r w:rsidR="007B3849" w:rsidRPr="007B3849">
        <w:t>3</w:t>
      </w:r>
      <w:r w:rsidRPr="007B3849">
        <w:t xml:space="preserve"> № </w:t>
      </w:r>
      <w:r w:rsidR="007B3849" w:rsidRPr="007B3849">
        <w:t>65</w:t>
      </w:r>
      <w:r w:rsidRPr="007B3849">
        <w:t xml:space="preserve">-П, от </w:t>
      </w:r>
      <w:r w:rsidR="00496420" w:rsidRPr="007B3849">
        <w:t>2</w:t>
      </w:r>
      <w:r w:rsidR="007B3849" w:rsidRPr="007B3849">
        <w:t>7</w:t>
      </w:r>
      <w:r w:rsidRPr="007B3849">
        <w:t>.12.202</w:t>
      </w:r>
      <w:r w:rsidR="007B3849" w:rsidRPr="007B3849">
        <w:t>3</w:t>
      </w:r>
      <w:r w:rsidRPr="007B3849">
        <w:t xml:space="preserve"> № </w:t>
      </w:r>
      <w:r w:rsidR="00496420" w:rsidRPr="007B3849">
        <w:t>11</w:t>
      </w:r>
      <w:r w:rsidR="007B3849" w:rsidRPr="007B3849">
        <w:t>9</w:t>
      </w:r>
      <w:r w:rsidRPr="007B3849">
        <w:t>-П).</w:t>
      </w:r>
    </w:p>
    <w:p w:rsidR="00FD38E5" w:rsidRPr="007B3849" w:rsidRDefault="00FD38E5" w:rsidP="00007881">
      <w:pPr>
        <w:ind w:firstLine="840"/>
        <w:jc w:val="both"/>
      </w:pPr>
    </w:p>
    <w:p w:rsidR="008434E8" w:rsidRPr="00232CB6" w:rsidRDefault="008434E8" w:rsidP="00007881">
      <w:pPr>
        <w:ind w:firstLine="840"/>
        <w:jc w:val="center"/>
        <w:rPr>
          <w:b/>
        </w:rPr>
      </w:pPr>
      <w:r w:rsidRPr="00232CB6">
        <w:rPr>
          <w:b/>
        </w:rPr>
        <w:t>Цели и задачи муниципальной программы</w:t>
      </w:r>
    </w:p>
    <w:p w:rsidR="005B6DB3" w:rsidRPr="00232CB6" w:rsidRDefault="008434E8" w:rsidP="00007881">
      <w:pPr>
        <w:ind w:firstLine="840"/>
        <w:jc w:val="both"/>
      </w:pPr>
      <w:r w:rsidRPr="00232CB6">
        <w:t>Целью муницип</w:t>
      </w:r>
      <w:r w:rsidR="00277D44" w:rsidRPr="00232CB6">
        <w:t xml:space="preserve">альной программы </w:t>
      </w:r>
      <w:r w:rsidR="00093F34" w:rsidRPr="00232CB6">
        <w:t>является</w:t>
      </w:r>
      <w:r w:rsidR="005B6DB3" w:rsidRPr="00232CB6">
        <w:t>:</w:t>
      </w:r>
    </w:p>
    <w:p w:rsidR="005B6DB3" w:rsidRPr="00232CB6" w:rsidRDefault="005B6DB3" w:rsidP="00007881">
      <w:pPr>
        <w:autoSpaceDE w:val="0"/>
        <w:autoSpaceDN w:val="0"/>
        <w:adjustRightInd w:val="0"/>
        <w:ind w:firstLine="840"/>
        <w:jc w:val="both"/>
      </w:pPr>
      <w:r w:rsidRPr="00232CB6">
        <w:t xml:space="preserve">1. Повышение надежности функционирования систем жизнеобеспечения и безопасности населения </w:t>
      </w:r>
      <w:r w:rsidR="009B4A8A" w:rsidRPr="00232CB6">
        <w:t>Толстихинского</w:t>
      </w:r>
      <w:r w:rsidRPr="00232CB6">
        <w:t xml:space="preserve"> сельсовета Уярского района. </w:t>
      </w:r>
    </w:p>
    <w:p w:rsidR="005B6DB3" w:rsidRPr="00232CB6" w:rsidRDefault="005B6DB3" w:rsidP="00007881">
      <w:pPr>
        <w:ind w:firstLine="840"/>
        <w:jc w:val="both"/>
      </w:pPr>
      <w:r w:rsidRPr="00232CB6">
        <w:t xml:space="preserve">2. Обеспечение реализации полномочий администрацией </w:t>
      </w:r>
      <w:r w:rsidR="009B4A8A" w:rsidRPr="00232CB6">
        <w:t>Толстихинского</w:t>
      </w:r>
      <w:r w:rsidRPr="00232CB6">
        <w:t xml:space="preserve"> сельсовета Уярского района. </w:t>
      </w:r>
    </w:p>
    <w:p w:rsidR="00B848EC" w:rsidRPr="00232CB6" w:rsidRDefault="006D57E8" w:rsidP="00007881">
      <w:pPr>
        <w:ind w:firstLine="840"/>
        <w:jc w:val="both"/>
      </w:pPr>
      <w:r w:rsidRPr="00232CB6">
        <w:t xml:space="preserve">В муниципальной программе </w:t>
      </w:r>
      <w:r w:rsidR="005B6DB3" w:rsidRPr="00232CB6">
        <w:t xml:space="preserve">«Поселок наш родной – МО </w:t>
      </w:r>
      <w:r w:rsidR="009B4A8A" w:rsidRPr="00232CB6">
        <w:t>Толстихинский</w:t>
      </w:r>
      <w:r w:rsidR="005B6DB3" w:rsidRPr="00232CB6">
        <w:t xml:space="preserve"> сельсовет» поставлены </w:t>
      </w:r>
      <w:r w:rsidR="00093F34" w:rsidRPr="00232CB6">
        <w:t xml:space="preserve">следующие </w:t>
      </w:r>
      <w:r w:rsidRPr="00232CB6">
        <w:t>задачи</w:t>
      </w:r>
      <w:r w:rsidR="00B848EC" w:rsidRPr="00232CB6">
        <w:t>:</w:t>
      </w:r>
    </w:p>
    <w:p w:rsidR="005B6DB3" w:rsidRPr="00232CB6" w:rsidRDefault="005B6DB3" w:rsidP="00DA4AC2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2CB6">
        <w:rPr>
          <w:rFonts w:ascii="Times New Roman" w:hAnsi="Times New Roman"/>
          <w:color w:val="000000"/>
          <w:sz w:val="24"/>
          <w:szCs w:val="24"/>
        </w:rPr>
        <w:t>1. Предупреждение и ликвидация чрезвычайных ситуаций прир</w:t>
      </w:r>
      <w:r w:rsidR="004E618B">
        <w:rPr>
          <w:rFonts w:ascii="Times New Roman" w:hAnsi="Times New Roman"/>
          <w:color w:val="000000"/>
          <w:sz w:val="24"/>
          <w:szCs w:val="24"/>
        </w:rPr>
        <w:t>одного и техногенного характера, мероприятия по противодействию терроризма и экстремистской деятельности;</w:t>
      </w:r>
    </w:p>
    <w:p w:rsidR="005B6DB3" w:rsidRPr="00232CB6" w:rsidRDefault="005B6DB3" w:rsidP="00DA4AC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32CB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32CB6">
        <w:rPr>
          <w:rFonts w:ascii="Times New Roman" w:hAnsi="Times New Roman"/>
          <w:sz w:val="24"/>
          <w:szCs w:val="24"/>
        </w:rPr>
        <w:t>Обеспечение безопасности населения на автомобильных дорогах в границах населенных пун</w:t>
      </w:r>
      <w:r w:rsidR="004E618B">
        <w:rPr>
          <w:rFonts w:ascii="Times New Roman" w:hAnsi="Times New Roman"/>
          <w:sz w:val="24"/>
          <w:szCs w:val="24"/>
        </w:rPr>
        <w:t>ктов муниципального образования;</w:t>
      </w:r>
    </w:p>
    <w:p w:rsidR="005B6DB3" w:rsidRPr="00232CB6" w:rsidRDefault="005B6DB3" w:rsidP="00DA4AC2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2CB6">
        <w:rPr>
          <w:rFonts w:ascii="Times New Roman" w:hAnsi="Times New Roman"/>
          <w:color w:val="000000"/>
          <w:sz w:val="24"/>
          <w:szCs w:val="24"/>
        </w:rPr>
        <w:t>3. Обе</w:t>
      </w:r>
      <w:r w:rsidR="004E618B">
        <w:rPr>
          <w:rFonts w:ascii="Times New Roman" w:hAnsi="Times New Roman"/>
          <w:color w:val="000000"/>
          <w:sz w:val="24"/>
          <w:szCs w:val="24"/>
        </w:rPr>
        <w:t>спечение населения чистой водой;</w:t>
      </w:r>
    </w:p>
    <w:p w:rsidR="005B6DB3" w:rsidRPr="00232CB6" w:rsidRDefault="005B6DB3" w:rsidP="00DA4AC2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32CB6">
        <w:rPr>
          <w:rFonts w:ascii="Times New Roman" w:hAnsi="Times New Roman"/>
          <w:color w:val="000000"/>
          <w:sz w:val="24"/>
          <w:szCs w:val="24"/>
        </w:rPr>
        <w:t>4. Создание условий для обеспечения на</w:t>
      </w:r>
      <w:r w:rsidR="004E618B">
        <w:rPr>
          <w:rFonts w:ascii="Times New Roman" w:hAnsi="Times New Roman"/>
          <w:color w:val="000000"/>
          <w:sz w:val="24"/>
          <w:szCs w:val="24"/>
        </w:rPr>
        <w:t>селения услугами теплоснабжения;</w:t>
      </w:r>
    </w:p>
    <w:p w:rsidR="005B6DB3" w:rsidRPr="00232CB6" w:rsidRDefault="005B6DB3" w:rsidP="00DA4AC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32CB6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232CB6">
        <w:rPr>
          <w:rFonts w:ascii="Times New Roman" w:hAnsi="Times New Roman"/>
          <w:sz w:val="24"/>
          <w:szCs w:val="24"/>
        </w:rPr>
        <w:t>Обеспечение чистоты и порядка, а также комфортного и б</w:t>
      </w:r>
      <w:r w:rsidR="004E618B">
        <w:rPr>
          <w:rFonts w:ascii="Times New Roman" w:hAnsi="Times New Roman"/>
          <w:sz w:val="24"/>
          <w:szCs w:val="24"/>
        </w:rPr>
        <w:t>езопасного проживания населения;</w:t>
      </w:r>
    </w:p>
    <w:p w:rsidR="005B6DB3" w:rsidRPr="00232CB6" w:rsidRDefault="005B6DB3" w:rsidP="00DA4AC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32CB6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232CB6">
        <w:rPr>
          <w:rFonts w:ascii="Times New Roman" w:hAnsi="Times New Roman"/>
          <w:sz w:val="24"/>
          <w:szCs w:val="24"/>
        </w:rPr>
        <w:t>Совершенствование и повышение эффективности деятельности органов местного самоуправления по решению вопросов местного значения.</w:t>
      </w:r>
    </w:p>
    <w:p w:rsidR="005B6DB3" w:rsidRPr="00232CB6" w:rsidRDefault="005B6DB3" w:rsidP="00007881">
      <w:pPr>
        <w:autoSpaceDE w:val="0"/>
        <w:autoSpaceDN w:val="0"/>
        <w:adjustRightInd w:val="0"/>
        <w:ind w:left="34"/>
        <w:jc w:val="center"/>
        <w:outlineLvl w:val="1"/>
      </w:pPr>
    </w:p>
    <w:p w:rsidR="008434E8" w:rsidRPr="00232CB6" w:rsidRDefault="008434E8" w:rsidP="00007881">
      <w:pPr>
        <w:autoSpaceDE w:val="0"/>
        <w:autoSpaceDN w:val="0"/>
        <w:adjustRightInd w:val="0"/>
        <w:ind w:left="34"/>
        <w:jc w:val="center"/>
        <w:outlineLvl w:val="1"/>
        <w:rPr>
          <w:rFonts w:eastAsia="Calibri"/>
          <w:b/>
          <w:lang w:eastAsia="en-US"/>
        </w:rPr>
      </w:pPr>
      <w:r w:rsidRPr="00232CB6">
        <w:rPr>
          <w:rFonts w:eastAsia="Calibri"/>
          <w:b/>
          <w:lang w:eastAsia="en-US"/>
        </w:rPr>
        <w:t>Финансирование программных мероприятий</w:t>
      </w:r>
    </w:p>
    <w:p w:rsidR="008434E8" w:rsidRPr="00232CB6" w:rsidRDefault="008434E8" w:rsidP="0000788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32CB6">
        <w:rPr>
          <w:rFonts w:eastAsia="Calibri"/>
          <w:lang w:eastAsia="en-US"/>
        </w:rPr>
        <w:t xml:space="preserve">Информация об использовании бюджетных ассигнований </w:t>
      </w:r>
      <w:r w:rsidR="005B6DB3" w:rsidRPr="00232CB6">
        <w:rPr>
          <w:rFonts w:eastAsia="Calibri"/>
          <w:lang w:eastAsia="en-US"/>
        </w:rPr>
        <w:t>местного</w:t>
      </w:r>
      <w:r w:rsidRPr="00232CB6">
        <w:rPr>
          <w:rFonts w:eastAsia="Calibri"/>
          <w:lang w:eastAsia="en-US"/>
        </w:rPr>
        <w:t xml:space="preserve"> бюджета и иных средств на реализацию программы с указанием плановых и фактических значений</w:t>
      </w:r>
      <w:r w:rsidR="00903516" w:rsidRPr="00232CB6">
        <w:rPr>
          <w:rFonts w:eastAsia="Calibri"/>
          <w:lang w:eastAsia="en-US"/>
        </w:rPr>
        <w:t xml:space="preserve"> представлена в приложении №9.</w:t>
      </w:r>
    </w:p>
    <w:p w:rsidR="00950FC2" w:rsidRPr="00832833" w:rsidRDefault="008434E8" w:rsidP="0000788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833">
        <w:rPr>
          <w:rFonts w:eastAsia="Calibri"/>
          <w:lang w:eastAsia="en-US"/>
        </w:rPr>
        <w:t>Планируемое финансирование про</w:t>
      </w:r>
      <w:r w:rsidR="005B6DB3" w:rsidRPr="00832833">
        <w:rPr>
          <w:rFonts w:eastAsia="Calibri"/>
          <w:lang w:eastAsia="en-US"/>
        </w:rPr>
        <w:t xml:space="preserve">граммных мероприятий </w:t>
      </w:r>
      <w:r w:rsidR="00D3310C" w:rsidRPr="00832833">
        <w:rPr>
          <w:rFonts w:eastAsia="Calibri"/>
          <w:lang w:eastAsia="en-US"/>
        </w:rPr>
        <w:t>в</w:t>
      </w:r>
      <w:r w:rsidR="005B6DB3" w:rsidRPr="00832833">
        <w:rPr>
          <w:rFonts w:eastAsia="Calibri"/>
          <w:lang w:eastAsia="en-US"/>
        </w:rPr>
        <w:t xml:space="preserve"> 20</w:t>
      </w:r>
      <w:r w:rsidR="005E732F" w:rsidRPr="00832833">
        <w:rPr>
          <w:rFonts w:eastAsia="Calibri"/>
          <w:lang w:eastAsia="en-US"/>
        </w:rPr>
        <w:t>2</w:t>
      </w:r>
      <w:r w:rsidR="007B3849">
        <w:rPr>
          <w:rFonts w:eastAsia="Calibri"/>
          <w:lang w:eastAsia="en-US"/>
        </w:rPr>
        <w:t>3</w:t>
      </w:r>
      <w:r w:rsidRPr="00832833">
        <w:rPr>
          <w:rFonts w:eastAsia="Calibri"/>
          <w:lang w:eastAsia="en-US"/>
        </w:rPr>
        <w:t xml:space="preserve"> году состав</w:t>
      </w:r>
      <w:r w:rsidR="0026286F" w:rsidRPr="00832833">
        <w:rPr>
          <w:rFonts w:eastAsia="Calibri"/>
          <w:lang w:eastAsia="en-US"/>
        </w:rPr>
        <w:t>и</w:t>
      </w:r>
      <w:r w:rsidRPr="00832833">
        <w:rPr>
          <w:rFonts w:eastAsia="Calibri"/>
          <w:lang w:eastAsia="en-US"/>
        </w:rPr>
        <w:t xml:space="preserve">ло </w:t>
      </w:r>
      <w:r w:rsidR="00D316FD">
        <w:rPr>
          <w:rFonts w:eastAsia="Calibri"/>
          <w:lang w:eastAsia="en-US"/>
        </w:rPr>
        <w:t>5 392,9</w:t>
      </w:r>
      <w:r w:rsidRPr="00832833">
        <w:rPr>
          <w:rFonts w:eastAsia="Calibri"/>
          <w:lang w:eastAsia="en-US"/>
        </w:rPr>
        <w:t xml:space="preserve"> тыс.</w:t>
      </w:r>
      <w:r w:rsidR="00A13249">
        <w:rPr>
          <w:rFonts w:eastAsia="Calibri"/>
          <w:lang w:eastAsia="en-US"/>
        </w:rPr>
        <w:t xml:space="preserve"> </w:t>
      </w:r>
      <w:r w:rsidRPr="00832833">
        <w:rPr>
          <w:rFonts w:eastAsia="Calibri"/>
          <w:lang w:eastAsia="en-US"/>
        </w:rPr>
        <w:t xml:space="preserve">руб., в </w:t>
      </w:r>
      <w:proofErr w:type="spellStart"/>
      <w:r w:rsidRPr="00832833">
        <w:rPr>
          <w:rFonts w:eastAsia="Calibri"/>
          <w:lang w:eastAsia="en-US"/>
        </w:rPr>
        <w:t>т.</w:t>
      </w:r>
      <w:r w:rsidR="005B6DB3" w:rsidRPr="00832833">
        <w:rPr>
          <w:rFonts w:eastAsia="Calibri"/>
          <w:lang w:eastAsia="en-US"/>
        </w:rPr>
        <w:t>ч</w:t>
      </w:r>
      <w:proofErr w:type="spellEnd"/>
      <w:r w:rsidR="005B6DB3" w:rsidRPr="00832833">
        <w:rPr>
          <w:rFonts w:eastAsia="Calibri"/>
          <w:lang w:eastAsia="en-US"/>
        </w:rPr>
        <w:t>.</w:t>
      </w:r>
      <w:r w:rsidR="00A13249">
        <w:rPr>
          <w:rFonts w:eastAsia="Calibri"/>
          <w:lang w:eastAsia="en-US"/>
        </w:rPr>
        <w:t xml:space="preserve"> </w:t>
      </w:r>
      <w:r w:rsidR="00A26707" w:rsidRPr="00832833">
        <w:rPr>
          <w:rFonts w:eastAsia="Calibri"/>
          <w:lang w:eastAsia="en-US"/>
        </w:rPr>
        <w:t xml:space="preserve">краевой бюджет </w:t>
      </w:r>
      <w:r w:rsidR="009B4A8A" w:rsidRPr="00832833">
        <w:rPr>
          <w:rFonts w:eastAsia="Calibri"/>
          <w:lang w:eastAsia="en-US"/>
        </w:rPr>
        <w:t>–</w:t>
      </w:r>
      <w:r w:rsidR="00D316FD">
        <w:rPr>
          <w:rFonts w:eastAsia="Calibri"/>
          <w:lang w:eastAsia="en-US"/>
        </w:rPr>
        <w:t>217,1</w:t>
      </w:r>
      <w:r w:rsidRPr="00832833">
        <w:rPr>
          <w:rFonts w:eastAsia="Calibri"/>
          <w:lang w:eastAsia="en-US"/>
        </w:rPr>
        <w:t xml:space="preserve"> тыс. руб.</w:t>
      </w:r>
      <w:r w:rsidR="00903516" w:rsidRPr="00832833">
        <w:rPr>
          <w:rFonts w:eastAsia="Calibri"/>
          <w:lang w:eastAsia="en-US"/>
        </w:rPr>
        <w:t xml:space="preserve">, </w:t>
      </w:r>
      <w:r w:rsidR="005B6DB3" w:rsidRPr="00832833">
        <w:rPr>
          <w:rFonts w:eastAsia="Calibri"/>
          <w:lang w:eastAsia="en-US"/>
        </w:rPr>
        <w:t>местный</w:t>
      </w:r>
      <w:r w:rsidR="00A26707" w:rsidRPr="00832833">
        <w:rPr>
          <w:rFonts w:eastAsia="Calibri"/>
          <w:lang w:eastAsia="en-US"/>
        </w:rPr>
        <w:t xml:space="preserve"> бюджет –</w:t>
      </w:r>
      <w:r w:rsidR="005C3057">
        <w:rPr>
          <w:rFonts w:eastAsia="Calibri"/>
          <w:lang w:eastAsia="en-US"/>
        </w:rPr>
        <w:t xml:space="preserve"> </w:t>
      </w:r>
      <w:r w:rsidR="00D316FD">
        <w:rPr>
          <w:rFonts w:eastAsia="Calibri"/>
          <w:lang w:eastAsia="en-US"/>
        </w:rPr>
        <w:t>5 175,8</w:t>
      </w:r>
      <w:r w:rsidR="00832833" w:rsidRPr="00832833">
        <w:rPr>
          <w:rFonts w:eastAsia="Calibri"/>
          <w:lang w:eastAsia="en-US"/>
        </w:rPr>
        <w:t xml:space="preserve"> </w:t>
      </w:r>
      <w:r w:rsidR="00903516" w:rsidRPr="00832833">
        <w:rPr>
          <w:rFonts w:eastAsia="Calibri"/>
          <w:lang w:eastAsia="en-US"/>
        </w:rPr>
        <w:t>тыс. руб.</w:t>
      </w:r>
    </w:p>
    <w:p w:rsidR="007F2643" w:rsidRPr="00832833" w:rsidRDefault="00BB4690" w:rsidP="0000788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833">
        <w:t>Кассовый</w:t>
      </w:r>
      <w:r w:rsidR="00903516" w:rsidRPr="00832833">
        <w:t xml:space="preserve"> расход</w:t>
      </w:r>
      <w:r w:rsidR="0026286F" w:rsidRPr="00832833">
        <w:t xml:space="preserve"> на 01.</w:t>
      </w:r>
      <w:r w:rsidR="00841D74" w:rsidRPr="00832833">
        <w:t>01</w:t>
      </w:r>
      <w:r w:rsidR="0026286F" w:rsidRPr="00832833">
        <w:t>.20</w:t>
      </w:r>
      <w:r w:rsidRPr="00832833">
        <w:t>2</w:t>
      </w:r>
      <w:r w:rsidR="007B3849">
        <w:t>4</w:t>
      </w:r>
      <w:r w:rsidR="0026286F" w:rsidRPr="00832833">
        <w:t xml:space="preserve"> г</w:t>
      </w:r>
      <w:r w:rsidR="00903516" w:rsidRPr="00832833">
        <w:t xml:space="preserve"> составил </w:t>
      </w:r>
      <w:r w:rsidR="00D316FD">
        <w:t>5 135,2</w:t>
      </w:r>
      <w:r w:rsidR="005C3057">
        <w:t xml:space="preserve"> </w:t>
      </w:r>
      <w:r w:rsidR="00903516" w:rsidRPr="00832833">
        <w:rPr>
          <w:rFonts w:eastAsia="Calibri"/>
          <w:lang w:eastAsia="en-US"/>
        </w:rPr>
        <w:t xml:space="preserve">тыс. руб., в т. ч. </w:t>
      </w:r>
      <w:r w:rsidR="00A26707" w:rsidRPr="00832833">
        <w:rPr>
          <w:rFonts w:eastAsia="Calibri"/>
          <w:lang w:eastAsia="en-US"/>
        </w:rPr>
        <w:t>краевой бюджет –</w:t>
      </w:r>
      <w:r w:rsidR="00D316FD">
        <w:rPr>
          <w:rFonts w:eastAsia="Calibri"/>
          <w:lang w:eastAsia="en-US"/>
        </w:rPr>
        <w:t>217,1</w:t>
      </w:r>
      <w:r w:rsidR="00903516" w:rsidRPr="00832833">
        <w:rPr>
          <w:rFonts w:eastAsia="Calibri"/>
          <w:lang w:eastAsia="en-US"/>
        </w:rPr>
        <w:t xml:space="preserve"> тыс. руб., </w:t>
      </w:r>
      <w:r w:rsidR="00A26707" w:rsidRPr="00832833">
        <w:rPr>
          <w:rFonts w:eastAsia="Calibri"/>
          <w:lang w:eastAsia="en-US"/>
        </w:rPr>
        <w:t>местный бюджет –</w:t>
      </w:r>
      <w:r w:rsidR="00D316FD">
        <w:rPr>
          <w:rFonts w:eastAsia="Calibri"/>
          <w:lang w:eastAsia="en-US"/>
        </w:rPr>
        <w:t xml:space="preserve"> 4 918,1</w:t>
      </w:r>
      <w:r w:rsidR="00903516" w:rsidRPr="00832833">
        <w:rPr>
          <w:rFonts w:eastAsia="Calibri"/>
          <w:lang w:eastAsia="en-US"/>
        </w:rPr>
        <w:t xml:space="preserve"> тыс. руб.</w:t>
      </w:r>
    </w:p>
    <w:p w:rsidR="00EB10EC" w:rsidRPr="00832833" w:rsidRDefault="00A26707" w:rsidP="00007881">
      <w:pPr>
        <w:ind w:firstLine="709"/>
        <w:jc w:val="both"/>
      </w:pPr>
      <w:r w:rsidRPr="00832833">
        <w:t>За 20</w:t>
      </w:r>
      <w:r w:rsidR="004F7FC8" w:rsidRPr="00832833">
        <w:t>2</w:t>
      </w:r>
      <w:r w:rsidR="007B3849">
        <w:t>3</w:t>
      </w:r>
      <w:r w:rsidR="00671873" w:rsidRPr="00832833">
        <w:t xml:space="preserve"> г.</w:t>
      </w:r>
      <w:r w:rsidR="00D36FD6" w:rsidRPr="00832833">
        <w:t xml:space="preserve"> программа </w:t>
      </w:r>
      <w:r w:rsidRPr="00832833">
        <w:t xml:space="preserve">«Поселок наш родной – МО </w:t>
      </w:r>
      <w:r w:rsidR="009B4A8A" w:rsidRPr="00832833">
        <w:t>Толстихинский</w:t>
      </w:r>
      <w:r w:rsidRPr="00832833">
        <w:t xml:space="preserve"> сельсовет» </w:t>
      </w:r>
      <w:proofErr w:type="gramStart"/>
      <w:r w:rsidR="00950FC2" w:rsidRPr="00832833">
        <w:t>выполнена</w:t>
      </w:r>
      <w:proofErr w:type="gramEnd"/>
      <w:r w:rsidR="00A13249">
        <w:t xml:space="preserve"> </w:t>
      </w:r>
      <w:r w:rsidR="00BC541A" w:rsidRPr="00832833">
        <w:t xml:space="preserve">на </w:t>
      </w:r>
      <w:r w:rsidR="005C3057">
        <w:t>9</w:t>
      </w:r>
      <w:r w:rsidR="00D316FD">
        <w:t>1,2</w:t>
      </w:r>
      <w:r w:rsidR="00D36FD6" w:rsidRPr="00832833">
        <w:t>%.</w:t>
      </w:r>
    </w:p>
    <w:p w:rsidR="00DF40F2" w:rsidRPr="00232CB6" w:rsidRDefault="00DF40F2" w:rsidP="00007881">
      <w:pPr>
        <w:ind w:firstLine="840"/>
        <w:jc w:val="center"/>
        <w:rPr>
          <w:b/>
        </w:rPr>
      </w:pPr>
    </w:p>
    <w:p w:rsidR="009524A2" w:rsidRDefault="00F84B7C" w:rsidP="00007881">
      <w:pPr>
        <w:ind w:firstLine="840"/>
        <w:jc w:val="center"/>
        <w:rPr>
          <w:b/>
        </w:rPr>
      </w:pPr>
      <w:r w:rsidRPr="00232CB6">
        <w:rPr>
          <w:b/>
        </w:rPr>
        <w:t>Подпрограмма</w:t>
      </w:r>
      <w:r w:rsidR="00852433" w:rsidRPr="00232CB6">
        <w:rPr>
          <w:b/>
        </w:rPr>
        <w:t xml:space="preserve"> 1</w:t>
      </w:r>
      <w:r w:rsidR="00B766E9" w:rsidRPr="00232CB6">
        <w:rPr>
          <w:b/>
        </w:rPr>
        <w:t>.</w:t>
      </w:r>
      <w:r w:rsidR="009524A2">
        <w:rPr>
          <w:b/>
        </w:rPr>
        <w:t xml:space="preserve"> "</w:t>
      </w:r>
      <w:r w:rsidR="0042022F" w:rsidRPr="00232CB6">
        <w:rPr>
          <w:b/>
        </w:rPr>
        <w:t>Защита населения и территории от чрезвычайных ситуаций природного и техногенного характера</w:t>
      </w:r>
      <w:r w:rsidR="00DA4AC2">
        <w:rPr>
          <w:b/>
        </w:rPr>
        <w:t>"</w:t>
      </w:r>
    </w:p>
    <w:p w:rsidR="00B766E9" w:rsidRPr="00232CB6" w:rsidRDefault="006076FA" w:rsidP="00007881">
      <w:pPr>
        <w:ind w:firstLine="840"/>
        <w:jc w:val="center"/>
        <w:rPr>
          <w:b/>
        </w:rPr>
      </w:pPr>
      <w:r w:rsidRPr="00232CB6">
        <w:rPr>
          <w:b/>
        </w:rPr>
        <w:t>на 20</w:t>
      </w:r>
      <w:r w:rsidR="00714E08">
        <w:rPr>
          <w:b/>
        </w:rPr>
        <w:t>2</w:t>
      </w:r>
      <w:r w:rsidR="00D316FD">
        <w:rPr>
          <w:b/>
        </w:rPr>
        <w:t>3</w:t>
      </w:r>
      <w:r w:rsidRPr="00232CB6">
        <w:rPr>
          <w:b/>
        </w:rPr>
        <w:t>-20</w:t>
      </w:r>
      <w:r w:rsidR="006800ED">
        <w:rPr>
          <w:b/>
        </w:rPr>
        <w:t>2</w:t>
      </w:r>
      <w:r w:rsidR="00D316FD">
        <w:rPr>
          <w:b/>
        </w:rPr>
        <w:t>5</w:t>
      </w:r>
      <w:r w:rsidRPr="00232CB6">
        <w:rPr>
          <w:b/>
        </w:rPr>
        <w:t xml:space="preserve"> годы»</w:t>
      </w:r>
    </w:p>
    <w:p w:rsidR="00EB10EC" w:rsidRPr="00232CB6" w:rsidRDefault="00EB10EC" w:rsidP="00007881">
      <w:pPr>
        <w:ind w:firstLine="709"/>
        <w:jc w:val="both"/>
        <w:rPr>
          <w:color w:val="000000"/>
        </w:rPr>
      </w:pPr>
      <w:r w:rsidRPr="00232CB6">
        <w:rPr>
          <w:color w:val="000000"/>
        </w:rPr>
        <w:t>Цель подпрограммы</w:t>
      </w:r>
      <w:r w:rsidR="00B766E9" w:rsidRPr="00232CB6">
        <w:rPr>
          <w:color w:val="000000"/>
        </w:rPr>
        <w:t>:</w:t>
      </w:r>
      <w:r w:rsidR="00DA4AC2">
        <w:rPr>
          <w:color w:val="000000"/>
        </w:rPr>
        <w:t xml:space="preserve"> </w:t>
      </w:r>
      <w:r w:rsidR="00D316FD" w:rsidRPr="00D316FD">
        <w:rPr>
          <w:color w:val="000000"/>
        </w:rPr>
        <w:t>Предупреждение и ликвидация чрезвычайных ситуаций природного и техногенного характера.</w:t>
      </w:r>
    </w:p>
    <w:p w:rsidR="0073648C" w:rsidRPr="0073648C" w:rsidRDefault="00B766E9" w:rsidP="0073648C">
      <w:pPr>
        <w:ind w:firstLine="709"/>
        <w:jc w:val="both"/>
        <w:rPr>
          <w:spacing w:val="-5"/>
        </w:rPr>
      </w:pPr>
      <w:r w:rsidRPr="00232CB6">
        <w:t>Задача:</w:t>
      </w:r>
      <w:r w:rsidRPr="00232CB6">
        <w:rPr>
          <w:spacing w:val="-5"/>
        </w:rPr>
        <w:t xml:space="preserve"> </w:t>
      </w:r>
      <w:r w:rsidR="0073648C" w:rsidRPr="0073648C">
        <w:rPr>
          <w:spacing w:val="-5"/>
        </w:rPr>
        <w:t xml:space="preserve">- </w:t>
      </w:r>
      <w:r w:rsidR="00D316FD" w:rsidRPr="00D316FD">
        <w:rPr>
          <w:spacing w:val="-5"/>
        </w:rPr>
        <w:t>обеспечение первичных мер пожарной  безопасности,  пропаганда мер пожарной безопасности среди населения</w:t>
      </w:r>
      <w:r w:rsidR="0073648C" w:rsidRPr="0073648C">
        <w:rPr>
          <w:spacing w:val="-5"/>
        </w:rPr>
        <w:t>;</w:t>
      </w:r>
    </w:p>
    <w:p w:rsidR="0073648C" w:rsidRPr="0073648C" w:rsidRDefault="0073648C" w:rsidP="0073648C">
      <w:pPr>
        <w:ind w:firstLine="709"/>
        <w:jc w:val="both"/>
        <w:rPr>
          <w:spacing w:val="-5"/>
        </w:rPr>
      </w:pPr>
      <w:r w:rsidRPr="0073648C">
        <w:rPr>
          <w:spacing w:val="-5"/>
        </w:rPr>
        <w:t>- оповещение населения об опасностях, возникающих при ведении военных действий или вследствие этих действий и в условиях чрезвычайных ситуаций;</w:t>
      </w:r>
    </w:p>
    <w:p w:rsidR="0073648C" w:rsidRPr="0073648C" w:rsidRDefault="0073648C" w:rsidP="0073648C">
      <w:pPr>
        <w:ind w:firstLine="709"/>
        <w:jc w:val="both"/>
        <w:rPr>
          <w:spacing w:val="-5"/>
        </w:rPr>
      </w:pPr>
      <w:r w:rsidRPr="0073648C">
        <w:rPr>
          <w:spacing w:val="-5"/>
        </w:rPr>
        <w:lastRenderedPageBreak/>
        <w:t>- эвакуация населения, материальных и культурных ценностей в безопасные районы, в том числе и при возникновении чрезвычайных ситуаций;</w:t>
      </w:r>
    </w:p>
    <w:p w:rsidR="0073648C" w:rsidRPr="0073648C" w:rsidRDefault="0073648C" w:rsidP="0073648C">
      <w:pPr>
        <w:ind w:firstLine="709"/>
        <w:jc w:val="both"/>
        <w:rPr>
          <w:spacing w:val="-5"/>
        </w:rPr>
      </w:pPr>
      <w:r w:rsidRPr="0073648C">
        <w:rPr>
          <w:spacing w:val="-5"/>
        </w:rPr>
        <w:t xml:space="preserve">- предоставление населению средств индивидуальной защиты </w:t>
      </w:r>
    </w:p>
    <w:p w:rsidR="00EB10EC" w:rsidRPr="00232CB6" w:rsidRDefault="00B766E9" w:rsidP="0073648C">
      <w:pPr>
        <w:ind w:firstLine="709"/>
        <w:jc w:val="both"/>
        <w:rPr>
          <w:color w:val="000000"/>
        </w:rPr>
      </w:pPr>
      <w:r w:rsidRPr="00232CB6">
        <w:rPr>
          <w:color w:val="000000"/>
        </w:rPr>
        <w:t>Реализация подпрограммы в 20</w:t>
      </w:r>
      <w:r w:rsidR="00AA0AC1">
        <w:rPr>
          <w:color w:val="000000"/>
        </w:rPr>
        <w:t>2</w:t>
      </w:r>
      <w:r w:rsidR="00D316FD">
        <w:rPr>
          <w:color w:val="000000"/>
        </w:rPr>
        <w:t>3</w:t>
      </w:r>
      <w:r w:rsidR="00EB10EC" w:rsidRPr="00232CB6">
        <w:rPr>
          <w:color w:val="000000"/>
        </w:rPr>
        <w:t xml:space="preserve"> году предусматрива</w:t>
      </w:r>
      <w:r w:rsidR="00671873" w:rsidRPr="00232CB6">
        <w:rPr>
          <w:color w:val="000000"/>
        </w:rPr>
        <w:t>ет</w:t>
      </w:r>
      <w:r w:rsidR="00EB10EC" w:rsidRPr="00232CB6">
        <w:rPr>
          <w:color w:val="000000"/>
        </w:rPr>
        <w:t>:</w:t>
      </w:r>
    </w:p>
    <w:p w:rsidR="00B766E9" w:rsidRPr="00232CB6" w:rsidRDefault="00B766E9" w:rsidP="00007881">
      <w:pPr>
        <w:pStyle w:val="ConsPlusCell"/>
        <w:widowControl w:val="0"/>
        <w:numPr>
          <w:ilvl w:val="1"/>
          <w:numId w:val="4"/>
        </w:numPr>
        <w:tabs>
          <w:tab w:val="clear" w:pos="1440"/>
          <w:tab w:val="num" w:pos="0"/>
        </w:tabs>
        <w:ind w:left="0" w:firstLine="770"/>
        <w:jc w:val="both"/>
        <w:rPr>
          <w:color w:val="000000"/>
          <w:sz w:val="24"/>
          <w:szCs w:val="24"/>
        </w:rPr>
      </w:pPr>
      <w:r w:rsidRPr="00232CB6">
        <w:rPr>
          <w:sz w:val="24"/>
          <w:szCs w:val="24"/>
        </w:rPr>
        <w:t>Защиту жизни и здоровья граждан;</w:t>
      </w:r>
    </w:p>
    <w:p w:rsidR="00B766E9" w:rsidRPr="00232CB6" w:rsidRDefault="00B766E9" w:rsidP="00007881">
      <w:pPr>
        <w:pStyle w:val="ConsPlusCell"/>
        <w:widowControl w:val="0"/>
        <w:numPr>
          <w:ilvl w:val="1"/>
          <w:numId w:val="4"/>
        </w:numPr>
        <w:tabs>
          <w:tab w:val="clear" w:pos="1440"/>
          <w:tab w:val="num" w:pos="0"/>
        </w:tabs>
        <w:ind w:left="0" w:firstLine="770"/>
        <w:jc w:val="both"/>
        <w:rPr>
          <w:color w:val="000000"/>
          <w:sz w:val="24"/>
          <w:szCs w:val="24"/>
        </w:rPr>
      </w:pPr>
      <w:r w:rsidRPr="00232CB6">
        <w:rPr>
          <w:sz w:val="24"/>
          <w:szCs w:val="24"/>
        </w:rPr>
        <w:t>Обучение населения действиям в чрезвычайных ситуациях природного и техногенного характера;</w:t>
      </w:r>
    </w:p>
    <w:p w:rsidR="00B766E9" w:rsidRPr="00232CB6" w:rsidRDefault="00B766E9" w:rsidP="00007881">
      <w:pPr>
        <w:pStyle w:val="ConsPlusCell"/>
        <w:widowControl w:val="0"/>
        <w:numPr>
          <w:ilvl w:val="1"/>
          <w:numId w:val="4"/>
        </w:numPr>
        <w:tabs>
          <w:tab w:val="clear" w:pos="1440"/>
          <w:tab w:val="num" w:pos="0"/>
        </w:tabs>
        <w:ind w:left="0" w:firstLine="770"/>
        <w:jc w:val="both"/>
        <w:rPr>
          <w:color w:val="000000"/>
          <w:sz w:val="24"/>
          <w:szCs w:val="24"/>
        </w:rPr>
      </w:pPr>
      <w:r w:rsidRPr="00232CB6">
        <w:rPr>
          <w:spacing w:val="-5"/>
          <w:sz w:val="24"/>
          <w:szCs w:val="24"/>
        </w:rPr>
        <w:t>Организация обучения мерам пожарной безопасности и пропаганда пожарно-технических знаний;</w:t>
      </w:r>
    </w:p>
    <w:p w:rsidR="00B766E9" w:rsidRPr="00232CB6" w:rsidRDefault="00B766E9" w:rsidP="00007881">
      <w:pPr>
        <w:pStyle w:val="ConsPlusNormal"/>
        <w:numPr>
          <w:ilvl w:val="1"/>
          <w:numId w:val="4"/>
        </w:numPr>
        <w:tabs>
          <w:tab w:val="clear" w:pos="1440"/>
          <w:tab w:val="num" w:pos="0"/>
        </w:tabs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232CB6">
        <w:rPr>
          <w:rFonts w:ascii="Times New Roman" w:hAnsi="Times New Roman"/>
          <w:spacing w:val="-5"/>
          <w:sz w:val="24"/>
          <w:szCs w:val="24"/>
        </w:rPr>
        <w:t>Обеспечение надлежащего состояния пожарной спецтехники;</w:t>
      </w:r>
    </w:p>
    <w:p w:rsidR="00B766E9" w:rsidRPr="00232CB6" w:rsidRDefault="00B766E9" w:rsidP="00007881">
      <w:pPr>
        <w:pStyle w:val="ConsPlusNormal"/>
        <w:numPr>
          <w:ilvl w:val="1"/>
          <w:numId w:val="4"/>
        </w:numPr>
        <w:tabs>
          <w:tab w:val="clear" w:pos="1440"/>
          <w:tab w:val="num" w:pos="0"/>
        </w:tabs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232CB6">
        <w:rPr>
          <w:rFonts w:ascii="Times New Roman" w:hAnsi="Times New Roman"/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B766E9" w:rsidRPr="00232CB6" w:rsidRDefault="00B766E9" w:rsidP="00007881">
      <w:pPr>
        <w:pStyle w:val="ConsPlusNormal"/>
        <w:numPr>
          <w:ilvl w:val="1"/>
          <w:numId w:val="4"/>
        </w:numPr>
        <w:tabs>
          <w:tab w:val="clear" w:pos="1440"/>
          <w:tab w:val="num" w:pos="0"/>
        </w:tabs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232CB6">
        <w:rPr>
          <w:rFonts w:ascii="Times New Roman" w:hAnsi="Times New Roman"/>
          <w:sz w:val="24"/>
          <w:szCs w:val="24"/>
        </w:rPr>
        <w:t>Обеспечение беспрепятственного проезда пожарной техники к месту пожара;</w:t>
      </w:r>
    </w:p>
    <w:p w:rsidR="00B766E9" w:rsidRPr="00232CB6" w:rsidRDefault="00B766E9" w:rsidP="00007881">
      <w:pPr>
        <w:pStyle w:val="ConsPlusNormal"/>
        <w:numPr>
          <w:ilvl w:val="1"/>
          <w:numId w:val="4"/>
        </w:numPr>
        <w:tabs>
          <w:tab w:val="clear" w:pos="1440"/>
          <w:tab w:val="num" w:pos="0"/>
        </w:tabs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232CB6">
        <w:rPr>
          <w:rFonts w:ascii="Times New Roman" w:hAnsi="Times New Roman"/>
          <w:sz w:val="24"/>
          <w:szCs w:val="24"/>
        </w:rPr>
        <w:t>Повышение уровня подготовки населения к действиям по предупреждению и ликвидации пожаров, пропаганда мер пожарной безопасности среди населения;</w:t>
      </w:r>
    </w:p>
    <w:p w:rsidR="00B766E9" w:rsidRPr="00232CB6" w:rsidRDefault="00B766E9" w:rsidP="00007881">
      <w:pPr>
        <w:pStyle w:val="ConsPlusNormal"/>
        <w:numPr>
          <w:ilvl w:val="1"/>
          <w:numId w:val="4"/>
        </w:numPr>
        <w:tabs>
          <w:tab w:val="clear" w:pos="1440"/>
          <w:tab w:val="num" w:pos="0"/>
        </w:tabs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232CB6">
        <w:rPr>
          <w:rFonts w:ascii="Times New Roman" w:hAnsi="Times New Roman"/>
          <w:sz w:val="24"/>
          <w:szCs w:val="24"/>
        </w:rPr>
        <w:t xml:space="preserve"> Устройство минерализованных полос в местах прилегания лесных массивов и полей к населенному пункту и как следствие этого, снижение угрозы переброски огня на жилые строения и возникновения пожара уже в самом населённом пункте;</w:t>
      </w:r>
    </w:p>
    <w:p w:rsidR="00B766E9" w:rsidRPr="00232CB6" w:rsidRDefault="00B766E9" w:rsidP="00007881">
      <w:pPr>
        <w:pStyle w:val="ConsPlusNormal"/>
        <w:numPr>
          <w:ilvl w:val="1"/>
          <w:numId w:val="4"/>
        </w:numPr>
        <w:tabs>
          <w:tab w:val="clear" w:pos="1440"/>
          <w:tab w:val="num" w:pos="0"/>
        </w:tabs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232CB6">
        <w:rPr>
          <w:rFonts w:ascii="Times New Roman" w:hAnsi="Times New Roman"/>
          <w:sz w:val="24"/>
          <w:szCs w:val="24"/>
        </w:rPr>
        <w:t>Достижение необходимого уровня правовой культуры граждан как основы толерантного сознания и поведения;</w:t>
      </w:r>
    </w:p>
    <w:p w:rsidR="00BB4690" w:rsidRPr="004730F5" w:rsidRDefault="00B766E9" w:rsidP="00007881">
      <w:pPr>
        <w:ind w:firstLine="709"/>
        <w:jc w:val="both"/>
      </w:pPr>
      <w:proofErr w:type="gramStart"/>
      <w:r w:rsidRPr="004730F5">
        <w:t>Бюджетные ассигнования по данной подпрограмме на 20</w:t>
      </w:r>
      <w:r w:rsidR="00AA0AC1" w:rsidRPr="004730F5">
        <w:t>2</w:t>
      </w:r>
      <w:r w:rsidR="00D316FD">
        <w:t>3</w:t>
      </w:r>
      <w:r w:rsidRPr="004730F5">
        <w:t xml:space="preserve"> год запланированы в объеме </w:t>
      </w:r>
      <w:r w:rsidR="00D316FD">
        <w:t>185,9</w:t>
      </w:r>
      <w:r w:rsidR="0095378F" w:rsidRPr="004730F5">
        <w:t xml:space="preserve"> тыс. руб., в том числе средства краевого бюджета – </w:t>
      </w:r>
      <w:r w:rsidR="005C3057">
        <w:t>146,</w:t>
      </w:r>
      <w:r w:rsidR="00D316FD">
        <w:t>0</w:t>
      </w:r>
      <w:r w:rsidR="0095378F" w:rsidRPr="004730F5">
        <w:t xml:space="preserve"> тыс. руб. и местного бюджета – </w:t>
      </w:r>
      <w:r w:rsidR="00D316FD">
        <w:t>39,9</w:t>
      </w:r>
      <w:r w:rsidR="0095378F" w:rsidRPr="004730F5">
        <w:t xml:space="preserve"> тыс. руб. </w:t>
      </w:r>
      <w:r w:rsidR="0021670C" w:rsidRPr="004730F5">
        <w:t>Испо</w:t>
      </w:r>
      <w:r w:rsidR="0095378F" w:rsidRPr="004730F5">
        <w:t>лнен</w:t>
      </w:r>
      <w:r w:rsidR="0012329C" w:rsidRPr="004730F5">
        <w:t>о фактически в 20</w:t>
      </w:r>
      <w:r w:rsidR="00E8257A" w:rsidRPr="004730F5">
        <w:t>2</w:t>
      </w:r>
      <w:r w:rsidR="00D316FD">
        <w:t>3</w:t>
      </w:r>
      <w:r w:rsidR="0012329C" w:rsidRPr="004730F5">
        <w:t xml:space="preserve"> году</w:t>
      </w:r>
      <w:r w:rsidR="0021670C" w:rsidRPr="004730F5">
        <w:t>–</w:t>
      </w:r>
      <w:r w:rsidR="005C3057">
        <w:t xml:space="preserve"> </w:t>
      </w:r>
      <w:r w:rsidR="00D316FD">
        <w:t>185,9</w:t>
      </w:r>
      <w:r w:rsidRPr="004730F5">
        <w:t xml:space="preserve"> тыс. руб.</w:t>
      </w:r>
      <w:r w:rsidR="0095378F" w:rsidRPr="004730F5">
        <w:t>,</w:t>
      </w:r>
      <w:r w:rsidR="009F7665" w:rsidRPr="004730F5">
        <w:t xml:space="preserve"> в том числе </w:t>
      </w:r>
      <w:r w:rsidR="005C3057">
        <w:t>146,</w:t>
      </w:r>
      <w:r w:rsidR="00D316FD">
        <w:t>0</w:t>
      </w:r>
      <w:r w:rsidR="009F7665" w:rsidRPr="004730F5">
        <w:t xml:space="preserve"> тыс.</w:t>
      </w:r>
      <w:r w:rsidR="001C79F4">
        <w:t xml:space="preserve"> </w:t>
      </w:r>
      <w:r w:rsidR="009F7665" w:rsidRPr="004730F5">
        <w:t>руб. – средства краевого бюджета</w:t>
      </w:r>
      <w:r w:rsidR="0095378F" w:rsidRPr="004730F5">
        <w:t xml:space="preserve"> и </w:t>
      </w:r>
      <w:r w:rsidR="00D316FD">
        <w:t>39,9</w:t>
      </w:r>
      <w:r w:rsidR="0095378F" w:rsidRPr="004730F5">
        <w:t xml:space="preserve"> тыс. руб. – местный бюджет</w:t>
      </w:r>
      <w:r w:rsidR="009F7665" w:rsidRPr="004730F5">
        <w:t>.</w:t>
      </w:r>
      <w:proofErr w:type="gramEnd"/>
    </w:p>
    <w:p w:rsidR="00807AA6" w:rsidRPr="00232CB6" w:rsidRDefault="009F7665" w:rsidP="00007881">
      <w:pPr>
        <w:ind w:firstLine="709"/>
        <w:jc w:val="both"/>
      </w:pPr>
      <w:r w:rsidRPr="00232CB6">
        <w:t>М</w:t>
      </w:r>
      <w:r w:rsidR="00B766E9" w:rsidRPr="00232CB6">
        <w:t xml:space="preserve">ероприятия исполнены на </w:t>
      </w:r>
      <w:r w:rsidR="00E8257A">
        <w:t>100</w:t>
      </w:r>
      <w:r w:rsidR="00B766E9" w:rsidRPr="00232CB6">
        <w:t>%.</w:t>
      </w:r>
    </w:p>
    <w:p w:rsidR="00911F0F" w:rsidRDefault="00807AA6" w:rsidP="00911F0F">
      <w:pPr>
        <w:ind w:firstLine="709"/>
        <w:jc w:val="both"/>
      </w:pPr>
      <w:proofErr w:type="gramStart"/>
      <w:r w:rsidRPr="000D4351">
        <w:t xml:space="preserve">В ходе выполнения </w:t>
      </w:r>
      <w:r w:rsidR="009F7665" w:rsidRPr="000D4351">
        <w:t>под</w:t>
      </w:r>
      <w:r w:rsidR="007076C9" w:rsidRPr="000D4351">
        <w:t>программы</w:t>
      </w:r>
      <w:r w:rsidR="00BB180B" w:rsidRPr="000D4351">
        <w:t xml:space="preserve"> оплачен комплекс услуг, связанных с </w:t>
      </w:r>
      <w:r w:rsidR="001F51C4" w:rsidRPr="000D4351">
        <w:t>противопожарным обуст</w:t>
      </w:r>
      <w:r w:rsidR="00F37082" w:rsidRPr="000D4351">
        <w:t>р</w:t>
      </w:r>
      <w:r w:rsidR="001F51C4" w:rsidRPr="000D4351">
        <w:t>ойством населенных пунктов: уход за минерализованными полосами, без выжигания сухих горючих материалов</w:t>
      </w:r>
      <w:r w:rsidR="00702E0E" w:rsidRPr="000D4351">
        <w:t xml:space="preserve"> общей протяженностью </w:t>
      </w:r>
      <w:r w:rsidR="00AE6B85" w:rsidRPr="000D4351">
        <w:t>16</w:t>
      </w:r>
      <w:r w:rsidR="00702E0E" w:rsidRPr="000D4351">
        <w:t>,5 км:</w:t>
      </w:r>
      <w:r w:rsidR="001F51C4" w:rsidRPr="000D4351">
        <w:t xml:space="preserve"> </w:t>
      </w:r>
      <w:r w:rsidR="00AE6B85" w:rsidRPr="000D4351">
        <w:t xml:space="preserve">д. </w:t>
      </w:r>
      <w:proofErr w:type="spellStart"/>
      <w:r w:rsidR="00AE6B85" w:rsidRPr="000D4351">
        <w:t>Кузьминка</w:t>
      </w:r>
      <w:proofErr w:type="spellEnd"/>
      <w:r w:rsidR="00AE6B85" w:rsidRPr="000D4351">
        <w:t xml:space="preserve"> – 3,0 км, с. Толстихино – 4,4 км, д. Новониколаевка – 4,8 км, д. Николаевка – 4,3 км, а именно уход за минерализованными полосами без выжигания сухих горючих материалов общей протяженностью 16,50</w:t>
      </w:r>
      <w:r w:rsidR="00702E0E" w:rsidRPr="000D4351">
        <w:t>.</w:t>
      </w:r>
      <w:r w:rsidR="00897EE3" w:rsidRPr="000D4351">
        <w:t xml:space="preserve"> </w:t>
      </w:r>
      <w:r w:rsidR="00911F0F">
        <w:t>Приобретен</w:t>
      </w:r>
      <w:proofErr w:type="gramEnd"/>
      <w:r w:rsidR="00911F0F">
        <w:t xml:space="preserve"> ГСМ (АИ 92) </w:t>
      </w:r>
      <w:r w:rsidR="00D22F0B">
        <w:t xml:space="preserve">для </w:t>
      </w:r>
      <w:proofErr w:type="spellStart"/>
      <w:r w:rsidR="00D22F0B">
        <w:t>пожаро</w:t>
      </w:r>
      <w:proofErr w:type="spellEnd"/>
      <w:r w:rsidR="00D22F0B">
        <w:t>-опасного периода.</w:t>
      </w:r>
    </w:p>
    <w:p w:rsidR="004E0F6A" w:rsidRDefault="00D22F0B" w:rsidP="00911F0F">
      <w:pPr>
        <w:ind w:firstLine="709"/>
        <w:jc w:val="both"/>
      </w:pPr>
      <w:r w:rsidRPr="00955DEA">
        <w:t xml:space="preserve">Приобретение </w:t>
      </w:r>
      <w:r w:rsidR="00220725">
        <w:t xml:space="preserve">материалов и товаров по </w:t>
      </w:r>
      <w:r w:rsidR="00225F47">
        <w:t>подпрог</w:t>
      </w:r>
      <w:r w:rsidR="00220725">
        <w:t>рамме «</w:t>
      </w:r>
      <w:r w:rsidR="00220725" w:rsidRPr="00220725">
        <w:t>Защита населения и территории от чрезвычайных ситуаций природного и техногенного характера</w:t>
      </w:r>
      <w:r w:rsidR="00220725">
        <w:t>»;</w:t>
      </w:r>
    </w:p>
    <w:p w:rsidR="004E0F6A" w:rsidRDefault="004E0F6A" w:rsidP="00911F0F">
      <w:pPr>
        <w:ind w:firstLine="709"/>
        <w:jc w:val="both"/>
      </w:pPr>
      <w:r>
        <w:t xml:space="preserve"> - материалы</w:t>
      </w:r>
      <w:r w:rsidR="00D22F0B" w:rsidRPr="00955DEA">
        <w:t xml:space="preserve"> для установки пожарных гидрантов</w:t>
      </w:r>
      <w:r>
        <w:t>;</w:t>
      </w:r>
    </w:p>
    <w:p w:rsidR="00955DEA" w:rsidRPr="00955DEA" w:rsidRDefault="00D22F0B" w:rsidP="00911F0F">
      <w:pPr>
        <w:ind w:firstLine="709"/>
        <w:jc w:val="both"/>
      </w:pPr>
      <w:r w:rsidRPr="00955DEA">
        <w:t xml:space="preserve"> </w:t>
      </w:r>
      <w:r w:rsidR="00955DEA" w:rsidRPr="00955DEA">
        <w:t xml:space="preserve">- </w:t>
      </w:r>
      <w:r w:rsidRPr="00955DEA">
        <w:t>кусторез</w:t>
      </w:r>
      <w:r w:rsidR="004E0F6A">
        <w:t>а</w:t>
      </w:r>
      <w:r w:rsidRPr="00955DEA">
        <w:t xml:space="preserve"> - техника предназначена для удаления растительности срезкой</w:t>
      </w:r>
      <w:r w:rsidR="00955DEA" w:rsidRPr="00955DEA">
        <w:t>;</w:t>
      </w:r>
    </w:p>
    <w:p w:rsidR="00955DEA" w:rsidRDefault="008E6A72" w:rsidP="00911F0F">
      <w:pPr>
        <w:ind w:firstLine="709"/>
        <w:jc w:val="both"/>
      </w:pPr>
      <w:r w:rsidRPr="004E0F6A">
        <w:t xml:space="preserve"> </w:t>
      </w:r>
      <w:r w:rsidR="00955DEA" w:rsidRPr="004E0F6A">
        <w:t>- триммер</w:t>
      </w:r>
      <w:r w:rsidR="004E0F6A">
        <w:t>а</w:t>
      </w:r>
      <w:r w:rsidR="00955DEA">
        <w:t xml:space="preserve"> бензинов</w:t>
      </w:r>
      <w:r w:rsidR="004E0F6A">
        <w:t>ого</w:t>
      </w:r>
      <w:r w:rsidR="00955DEA">
        <w:t xml:space="preserve"> - т</w:t>
      </w:r>
      <w:r w:rsidR="00955DEA" w:rsidRPr="00955DEA">
        <w:t xml:space="preserve">акие устройства позволяют работать много и долго, они не перегреваются и не боятся дождя. Кроме того, </w:t>
      </w:r>
      <w:proofErr w:type="spellStart"/>
      <w:r w:rsidR="00955DEA" w:rsidRPr="00955DEA">
        <w:t>бензокосы</w:t>
      </w:r>
      <w:proofErr w:type="spellEnd"/>
      <w:r w:rsidR="00955DEA" w:rsidRPr="00955DEA">
        <w:t xml:space="preserve"> справляются с самыми сложными зарослями: </w:t>
      </w:r>
      <w:r w:rsidR="004E0F6A">
        <w:t>даже с сухостоем и кустарниками;</w:t>
      </w:r>
    </w:p>
    <w:p w:rsidR="004E0F6A" w:rsidRDefault="004E0F6A" w:rsidP="00911F0F">
      <w:pPr>
        <w:ind w:firstLine="709"/>
        <w:jc w:val="both"/>
      </w:pPr>
      <w:r>
        <w:t xml:space="preserve"> - громкоговорители</w:t>
      </w:r>
      <w:r w:rsidRPr="004E0F6A">
        <w:t xml:space="preserve"> </w:t>
      </w:r>
      <w:r>
        <w:t xml:space="preserve">в количестве 3 штук предназначены </w:t>
      </w:r>
      <w:r w:rsidRPr="004E0F6A">
        <w:t>для создания систем оповещения о таких чрезвычайных ситуациях, как пожар и прочее. Они помогают правильно организовать движение людей с целью их эвакуации.</w:t>
      </w:r>
    </w:p>
    <w:p w:rsidR="00911F0F" w:rsidRDefault="004E0F6A" w:rsidP="004E0F6A">
      <w:pPr>
        <w:ind w:firstLine="709"/>
        <w:jc w:val="both"/>
      </w:pPr>
      <w:r>
        <w:t xml:space="preserve"> </w:t>
      </w:r>
      <w:proofErr w:type="gramStart"/>
      <w:r>
        <w:t xml:space="preserve">- </w:t>
      </w:r>
      <w:r w:rsidR="008E6A72" w:rsidRPr="000D4351">
        <w:t>буклеты по гражданской обороне</w:t>
      </w:r>
      <w:r w:rsidR="000D4351">
        <w:t xml:space="preserve"> (</w:t>
      </w:r>
      <w:r w:rsidR="000D4351" w:rsidRPr="000D4351">
        <w:t>Памятки "Сигналы гражданской обороны"</w:t>
      </w:r>
      <w:r w:rsidR="000D4351">
        <w:t>, п</w:t>
      </w:r>
      <w:r w:rsidR="000D4351" w:rsidRPr="000D4351">
        <w:t>амятки "Меры по противодействию терроризму и экстремизму",</w:t>
      </w:r>
      <w:r w:rsidR="00AE6B85" w:rsidRPr="000D4351">
        <w:t xml:space="preserve"> </w:t>
      </w:r>
      <w:r w:rsidR="008E6A72" w:rsidRPr="000D4351">
        <w:t>а так же заправлены огнетушители</w:t>
      </w:r>
      <w:r w:rsidR="00911F0F" w:rsidRPr="00911F0F">
        <w:t xml:space="preserve"> </w:t>
      </w:r>
      <w:r w:rsidR="00911F0F">
        <w:t>Проведено</w:t>
      </w:r>
      <w:r w:rsidR="00911F0F">
        <w:t xml:space="preserve"> гидравлическое испытание пожарных гидрантов на водоотдачу находящихся по адресу; </w:t>
      </w:r>
      <w:r w:rsidR="00911F0F">
        <w:t>(</w:t>
      </w:r>
      <w:r w:rsidR="00911F0F">
        <w:t>с. То</w:t>
      </w:r>
      <w:r w:rsidR="00911F0F">
        <w:t>лстихино, ул. 60 лет Октября 36;</w:t>
      </w:r>
      <w:r w:rsidR="00911F0F">
        <w:t xml:space="preserve"> с. Тол</w:t>
      </w:r>
      <w:r w:rsidR="00911F0F">
        <w:t xml:space="preserve">стихино, ул. 60 лет Октября 11; </w:t>
      </w:r>
      <w:r w:rsidR="00911F0F">
        <w:t>с. Т</w:t>
      </w:r>
      <w:r w:rsidR="00911F0F">
        <w:t>олстихино, ул. 60 лет Октября 8;</w:t>
      </w:r>
      <w:proofErr w:type="gramEnd"/>
    </w:p>
    <w:p w:rsidR="001F51C4" w:rsidRPr="009A7C8D" w:rsidRDefault="00911F0F" w:rsidP="00911F0F">
      <w:pPr>
        <w:ind w:left="-709" w:firstLine="709"/>
        <w:jc w:val="both"/>
      </w:pPr>
      <w:r>
        <w:t xml:space="preserve"> д. Николаевка, ул. </w:t>
      </w:r>
      <w:proofErr w:type="spellStart"/>
      <w:r>
        <w:t>Краснопартизанская</w:t>
      </w:r>
      <w:proofErr w:type="spellEnd"/>
      <w:r>
        <w:t xml:space="preserve"> 28.</w:t>
      </w:r>
      <w:r>
        <w:t xml:space="preserve"> </w:t>
      </w:r>
    </w:p>
    <w:p w:rsidR="00B766E9" w:rsidRPr="00232CB6" w:rsidRDefault="00C7234E" w:rsidP="00007881">
      <w:pPr>
        <w:ind w:firstLine="709"/>
        <w:jc w:val="both"/>
      </w:pPr>
      <w:r w:rsidRPr="009A7C8D">
        <w:t>Информация о целевых показателях и показателях результативности</w:t>
      </w:r>
      <w:r w:rsidRPr="00232CB6">
        <w:t xml:space="preserve"> подпрограммы представлена в приложении </w:t>
      </w:r>
      <w:r w:rsidR="0046667E" w:rsidRPr="00232CB6">
        <w:t xml:space="preserve">№ </w:t>
      </w:r>
      <w:r w:rsidRPr="00232CB6">
        <w:t xml:space="preserve">7. </w:t>
      </w:r>
      <w:r w:rsidR="00B766E9" w:rsidRPr="00232CB6">
        <w:t xml:space="preserve">Информация об использовании бюджетных ассигнований местного бюджета и иных средств на реализацию отдельных </w:t>
      </w:r>
      <w:r w:rsidR="00B766E9" w:rsidRPr="00232CB6">
        <w:lastRenderedPageBreak/>
        <w:t>мероприятий подпрограмм</w:t>
      </w:r>
      <w:r w:rsidRPr="00232CB6">
        <w:t>ы</w:t>
      </w:r>
      <w:r w:rsidR="00B766E9" w:rsidRPr="00232CB6">
        <w:t xml:space="preserve"> с указанием плановых и фактических значений представлена в приложении</w:t>
      </w:r>
      <w:r w:rsidR="0046667E" w:rsidRPr="00232CB6">
        <w:t xml:space="preserve"> №</w:t>
      </w:r>
      <w:r w:rsidR="00B766E9" w:rsidRPr="00232CB6">
        <w:t xml:space="preserve"> 8.</w:t>
      </w:r>
    </w:p>
    <w:p w:rsidR="00B766E9" w:rsidRPr="00232CB6" w:rsidRDefault="00B766E9" w:rsidP="00007881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9"/>
      <w:bookmarkStart w:id="1" w:name="OLE_LINK10"/>
    </w:p>
    <w:p w:rsidR="009524A2" w:rsidRDefault="00C7234E" w:rsidP="00007881">
      <w:pPr>
        <w:ind w:firstLine="840"/>
        <w:jc w:val="center"/>
        <w:rPr>
          <w:b/>
        </w:rPr>
      </w:pPr>
      <w:r w:rsidRPr="00232CB6">
        <w:rPr>
          <w:b/>
        </w:rPr>
        <w:t xml:space="preserve">Подпрограмма 2. </w:t>
      </w:r>
      <w:r w:rsidR="009524A2">
        <w:rPr>
          <w:b/>
        </w:rPr>
        <w:t>"</w:t>
      </w:r>
      <w:r w:rsidR="006076FA" w:rsidRPr="00232CB6">
        <w:rPr>
          <w:b/>
        </w:rPr>
        <w:t xml:space="preserve">Дорожный фонд МО </w:t>
      </w:r>
      <w:r w:rsidR="00874F7D" w:rsidRPr="00232CB6">
        <w:rPr>
          <w:b/>
        </w:rPr>
        <w:t>Толстихинский</w:t>
      </w:r>
      <w:r w:rsidR="006076FA" w:rsidRPr="00232CB6">
        <w:rPr>
          <w:b/>
        </w:rPr>
        <w:t xml:space="preserve"> сельсовет</w:t>
      </w:r>
      <w:r w:rsidR="009524A2">
        <w:rPr>
          <w:b/>
        </w:rPr>
        <w:t>"</w:t>
      </w:r>
    </w:p>
    <w:p w:rsidR="00C7234E" w:rsidRPr="00232CB6" w:rsidRDefault="006076FA" w:rsidP="00007881">
      <w:pPr>
        <w:ind w:firstLine="840"/>
        <w:jc w:val="center"/>
        <w:rPr>
          <w:b/>
        </w:rPr>
      </w:pPr>
      <w:r w:rsidRPr="00232CB6">
        <w:rPr>
          <w:b/>
        </w:rPr>
        <w:t>на 20</w:t>
      </w:r>
      <w:r w:rsidR="000265D3">
        <w:rPr>
          <w:b/>
        </w:rPr>
        <w:t>2</w:t>
      </w:r>
      <w:r w:rsidR="0049447C">
        <w:rPr>
          <w:b/>
        </w:rPr>
        <w:t>3</w:t>
      </w:r>
      <w:r w:rsidR="00A81B1D" w:rsidRPr="00232CB6">
        <w:rPr>
          <w:b/>
        </w:rPr>
        <w:t>-20</w:t>
      </w:r>
      <w:r w:rsidR="00BF48B9">
        <w:rPr>
          <w:b/>
        </w:rPr>
        <w:t>2</w:t>
      </w:r>
      <w:r w:rsidR="0049447C">
        <w:rPr>
          <w:b/>
        </w:rPr>
        <w:t>5</w:t>
      </w:r>
      <w:r w:rsidR="009524A2">
        <w:rPr>
          <w:b/>
        </w:rPr>
        <w:t xml:space="preserve"> годы</w:t>
      </w:r>
    </w:p>
    <w:p w:rsidR="00C7234E" w:rsidRPr="00232CB6" w:rsidRDefault="00C7234E" w:rsidP="00007881">
      <w:pPr>
        <w:ind w:firstLine="709"/>
        <w:jc w:val="both"/>
        <w:rPr>
          <w:color w:val="000000"/>
        </w:rPr>
      </w:pPr>
      <w:r w:rsidRPr="00232CB6">
        <w:rPr>
          <w:color w:val="000000"/>
        </w:rPr>
        <w:t xml:space="preserve">Цель подпрограммы: </w:t>
      </w:r>
      <w:r w:rsidR="006076FA" w:rsidRPr="00232CB6">
        <w:t>Обеспечение безопасности населения на автомобильных дорогах в границах населенных пунктов муниципального образования</w:t>
      </w:r>
      <w:r w:rsidR="006076FA" w:rsidRPr="00232CB6">
        <w:rPr>
          <w:color w:val="000000"/>
        </w:rPr>
        <w:t>.</w:t>
      </w:r>
    </w:p>
    <w:p w:rsidR="00C7234E" w:rsidRPr="00232CB6" w:rsidRDefault="00C7234E" w:rsidP="00007881">
      <w:pPr>
        <w:autoSpaceDE w:val="0"/>
        <w:autoSpaceDN w:val="0"/>
        <w:adjustRightInd w:val="0"/>
        <w:ind w:firstLine="709"/>
        <w:jc w:val="both"/>
      </w:pPr>
      <w:r w:rsidRPr="00232CB6">
        <w:t>Задача</w:t>
      </w:r>
      <w:proofErr w:type="gramStart"/>
      <w:r w:rsidRPr="00232CB6">
        <w:t>:</w:t>
      </w:r>
      <w:r w:rsidR="00AA3AFC" w:rsidRPr="00232CB6">
        <w:t>с</w:t>
      </w:r>
      <w:proofErr w:type="gramEnd"/>
      <w:r w:rsidR="006076FA" w:rsidRPr="00232CB6">
        <w:t>одержание автомобильных дорог общего пользования местного значения и искусственных сооружений на них.</w:t>
      </w:r>
    </w:p>
    <w:p w:rsidR="00C7234E" w:rsidRPr="00232CB6" w:rsidRDefault="00C7234E" w:rsidP="00007881">
      <w:pPr>
        <w:ind w:firstLine="709"/>
        <w:jc w:val="both"/>
        <w:rPr>
          <w:color w:val="000000"/>
        </w:rPr>
      </w:pPr>
      <w:bookmarkStart w:id="2" w:name="OLE_LINK20"/>
      <w:bookmarkStart w:id="3" w:name="OLE_LINK21"/>
      <w:bookmarkStart w:id="4" w:name="OLE_LINK22"/>
      <w:bookmarkStart w:id="5" w:name="OLE_LINK23"/>
      <w:r w:rsidRPr="00232CB6">
        <w:rPr>
          <w:color w:val="000000"/>
        </w:rPr>
        <w:t>Реализация подпрограммы в 20</w:t>
      </w:r>
      <w:r w:rsidR="00B476FE">
        <w:rPr>
          <w:color w:val="000000"/>
        </w:rPr>
        <w:t>2</w:t>
      </w:r>
      <w:r w:rsidR="0049447C">
        <w:rPr>
          <w:color w:val="000000"/>
        </w:rPr>
        <w:t>3</w:t>
      </w:r>
      <w:r w:rsidRPr="00232CB6">
        <w:rPr>
          <w:color w:val="000000"/>
        </w:rPr>
        <w:t xml:space="preserve"> году предусматрива</w:t>
      </w:r>
      <w:r w:rsidR="00106924" w:rsidRPr="00232CB6">
        <w:rPr>
          <w:color w:val="000000"/>
        </w:rPr>
        <w:t>ет</w:t>
      </w:r>
      <w:r w:rsidRPr="00232CB6">
        <w:rPr>
          <w:color w:val="000000"/>
        </w:rPr>
        <w:t>:</w:t>
      </w:r>
    </w:p>
    <w:bookmarkEnd w:id="2"/>
    <w:bookmarkEnd w:id="3"/>
    <w:bookmarkEnd w:id="4"/>
    <w:bookmarkEnd w:id="5"/>
    <w:p w:rsidR="00FF4B9F" w:rsidRPr="00232CB6" w:rsidRDefault="00FF4B9F" w:rsidP="009524A2">
      <w:pPr>
        <w:pStyle w:val="ab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232CB6">
        <w:rPr>
          <w:rFonts w:ascii="Times New Roman" w:hAnsi="Times New Roman" w:cs="Times New Roman"/>
          <w:b w:val="0"/>
          <w:i w:val="0"/>
          <w:sz w:val="24"/>
        </w:rPr>
        <w:t>1) выполнение работ по ремонту и содержанию автомобильных дорог общего пользования местного значения в границах населенного пункта и и</w:t>
      </w:r>
      <w:r w:rsidR="00106924" w:rsidRPr="00232CB6">
        <w:rPr>
          <w:rFonts w:ascii="Times New Roman" w:hAnsi="Times New Roman" w:cs="Times New Roman"/>
          <w:b w:val="0"/>
          <w:i w:val="0"/>
          <w:sz w:val="24"/>
        </w:rPr>
        <w:t>скусственных сооружений на них;</w:t>
      </w:r>
    </w:p>
    <w:p w:rsidR="00FF4B9F" w:rsidRPr="00232CB6" w:rsidRDefault="00FF4B9F" w:rsidP="00007881">
      <w:pPr>
        <w:pStyle w:val="ab"/>
        <w:ind w:firstLine="709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232CB6">
        <w:rPr>
          <w:rFonts w:ascii="Times New Roman" w:hAnsi="Times New Roman" w:cs="Times New Roman"/>
          <w:b w:val="0"/>
          <w:i w:val="0"/>
          <w:sz w:val="24"/>
        </w:rPr>
        <w:t>2) обустройство автомобильных дорог общего пользования местного значения в границах населенного пункта в целях повышения безопасности дорожного движения;</w:t>
      </w:r>
    </w:p>
    <w:p w:rsidR="00FF4B9F" w:rsidRPr="00232CB6" w:rsidRDefault="00201E88" w:rsidP="00007881">
      <w:pPr>
        <w:pStyle w:val="a0"/>
        <w:spacing w:after="0"/>
        <w:ind w:firstLine="709"/>
        <w:jc w:val="both"/>
      </w:pPr>
      <w:r w:rsidRPr="00232CB6">
        <w:t>3</w:t>
      </w:r>
      <w:r w:rsidR="00FF4B9F" w:rsidRPr="00232CB6">
        <w:t>) осуществление иных мероприятий в отношении автомобильных дорог общего пользования местного значения в границах населенного пункта во исполнение нормативных правовых актов Совета депутатов посе</w:t>
      </w:r>
      <w:r w:rsidR="00106924" w:rsidRPr="00232CB6">
        <w:t>ления, администрации поселения.</w:t>
      </w:r>
    </w:p>
    <w:p w:rsidR="00DB1D2F" w:rsidRDefault="00C7234E" w:rsidP="00007881">
      <w:pPr>
        <w:ind w:firstLine="709"/>
        <w:jc w:val="both"/>
      </w:pPr>
      <w:r w:rsidRPr="00232CB6">
        <w:t>Бюджетные ассигнования по данной подпрограмме на 20</w:t>
      </w:r>
      <w:r w:rsidR="00252B02">
        <w:t>2</w:t>
      </w:r>
      <w:r w:rsidR="0049447C">
        <w:t>3</w:t>
      </w:r>
      <w:r w:rsidR="00DB1D2F">
        <w:t xml:space="preserve"> </w:t>
      </w:r>
      <w:r w:rsidR="00FF4B9F" w:rsidRPr="00232CB6">
        <w:t xml:space="preserve">год запланированы в объеме </w:t>
      </w:r>
      <w:r w:rsidR="0049447C">
        <w:t>800,2</w:t>
      </w:r>
      <w:r w:rsidRPr="00232CB6">
        <w:t xml:space="preserve"> тыс. руб.</w:t>
      </w:r>
      <w:r w:rsidR="0049447C">
        <w:t>,</w:t>
      </w:r>
      <w:r w:rsidR="00DB39AA">
        <w:t xml:space="preserve"> средства местного бюджета</w:t>
      </w:r>
      <w:r w:rsidR="00B476FE">
        <w:t>;</w:t>
      </w:r>
      <w:r w:rsidR="00DB1D2F">
        <w:t xml:space="preserve"> </w:t>
      </w:r>
      <w:r w:rsidR="008F303D">
        <w:t>ис</w:t>
      </w:r>
      <w:r w:rsidRPr="00232CB6">
        <w:t xml:space="preserve">полнены на </w:t>
      </w:r>
      <w:r w:rsidR="00DB39AA">
        <w:t>697,4</w:t>
      </w:r>
      <w:r w:rsidRPr="00232CB6">
        <w:t xml:space="preserve"> тыс. ру</w:t>
      </w:r>
      <w:r w:rsidR="00FF4B9F" w:rsidRPr="00232CB6">
        <w:t>б.</w:t>
      </w:r>
      <w:bookmarkStart w:id="6" w:name="OLE_LINK6"/>
      <w:bookmarkStart w:id="7" w:name="OLE_LINK7"/>
      <w:bookmarkStart w:id="8" w:name="OLE_LINK8"/>
      <w:r w:rsidR="00DB39AA">
        <w:t xml:space="preserve">, </w:t>
      </w:r>
      <w:r w:rsidR="005C4A99" w:rsidRPr="00232CB6">
        <w:t>средства местного бюджета</w:t>
      </w:r>
      <w:bookmarkEnd w:id="6"/>
      <w:bookmarkEnd w:id="7"/>
      <w:bookmarkEnd w:id="8"/>
      <w:r w:rsidR="00DB1D2F">
        <w:t>.</w:t>
      </w:r>
    </w:p>
    <w:p w:rsidR="00232CB6" w:rsidRDefault="00106924" w:rsidP="00007881">
      <w:pPr>
        <w:ind w:firstLine="709"/>
        <w:jc w:val="both"/>
      </w:pPr>
      <w:r w:rsidRPr="00232CB6">
        <w:t>На 01.</w:t>
      </w:r>
      <w:r w:rsidR="005C4A99" w:rsidRPr="00232CB6">
        <w:t>01</w:t>
      </w:r>
      <w:r w:rsidR="00225F47">
        <w:t>.20</w:t>
      </w:r>
      <w:r w:rsidR="001F51C4">
        <w:t>2</w:t>
      </w:r>
      <w:r w:rsidR="00DB39AA">
        <w:t>4</w:t>
      </w:r>
      <w:r w:rsidRPr="00232CB6">
        <w:t xml:space="preserve"> г м</w:t>
      </w:r>
      <w:r w:rsidR="00FF4B9F" w:rsidRPr="00232CB6">
        <w:t xml:space="preserve">ероприятия исполнены на </w:t>
      </w:r>
      <w:r w:rsidR="00DB39AA">
        <w:t>87,15</w:t>
      </w:r>
      <w:r w:rsidR="00232CB6">
        <w:t>%.</w:t>
      </w:r>
    </w:p>
    <w:p w:rsidR="00225F47" w:rsidRDefault="00C7234E" w:rsidP="00007881">
      <w:pPr>
        <w:ind w:firstLine="708"/>
        <w:jc w:val="both"/>
        <w:rPr>
          <w:highlight w:val="yellow"/>
        </w:rPr>
      </w:pPr>
      <w:proofErr w:type="gramStart"/>
      <w:r w:rsidRPr="00225F47">
        <w:t xml:space="preserve">В ходе выполнения </w:t>
      </w:r>
      <w:r w:rsidR="009F7665" w:rsidRPr="00225F47">
        <w:t>под</w:t>
      </w:r>
      <w:r w:rsidRPr="00225F47">
        <w:t xml:space="preserve">программы были выполнены работы </w:t>
      </w:r>
      <w:r w:rsidR="00225F47" w:rsidRPr="00225F47">
        <w:t xml:space="preserve"> по разравниванию</w:t>
      </w:r>
      <w:r w:rsidR="00225F47">
        <w:t xml:space="preserve"> щебня улично д</w:t>
      </w:r>
      <w:r w:rsidR="00225F47" w:rsidRPr="00225F47">
        <w:t>орожн</w:t>
      </w:r>
      <w:r w:rsidR="00225F47">
        <w:t>ой с</w:t>
      </w:r>
      <w:r w:rsidR="00225F47" w:rsidRPr="00225F47">
        <w:t xml:space="preserve">ети </w:t>
      </w:r>
      <w:r w:rsidR="00225F47">
        <w:t xml:space="preserve">в </w:t>
      </w:r>
      <w:r w:rsidR="00225F47" w:rsidRPr="00225F47">
        <w:t>д.</w:t>
      </w:r>
      <w:r w:rsidR="00225F47">
        <w:t xml:space="preserve"> </w:t>
      </w:r>
      <w:r w:rsidR="00225F47" w:rsidRPr="00225F47">
        <w:t>Николаевка, д.</w:t>
      </w:r>
      <w:r w:rsidR="00225F47">
        <w:t xml:space="preserve"> </w:t>
      </w:r>
      <w:r w:rsidR="00225F47" w:rsidRPr="00225F47">
        <w:t xml:space="preserve">Новониколаевка и д. </w:t>
      </w:r>
      <w:proofErr w:type="spellStart"/>
      <w:r w:rsidR="00225F47" w:rsidRPr="00225F47">
        <w:t>Кузьминка</w:t>
      </w:r>
      <w:proofErr w:type="spellEnd"/>
      <w:r w:rsidR="00225F47">
        <w:t xml:space="preserve">; </w:t>
      </w:r>
      <w:proofErr w:type="spellStart"/>
      <w:r w:rsidR="00225F47">
        <w:t>грейдированию</w:t>
      </w:r>
      <w:proofErr w:type="spellEnd"/>
      <w:r w:rsidR="00225F47">
        <w:t xml:space="preserve"> автомобильных дорог местного значения, а также подъездов к местам захоронения (кладбищам); скашивание обочин с дорог местного значения; установка дорожных знаков </w:t>
      </w:r>
      <w:r w:rsidR="00225F47" w:rsidRPr="00225F47">
        <w:t xml:space="preserve">и </w:t>
      </w:r>
      <w:r w:rsidR="00225F47">
        <w:t xml:space="preserve">по </w:t>
      </w:r>
      <w:r w:rsidR="00225F47" w:rsidRPr="00225F47">
        <w:t>содержанию дорог местного значе</w:t>
      </w:r>
      <w:r w:rsidR="00225F47">
        <w:t>ния (очистка от снежных заносов).</w:t>
      </w:r>
      <w:proofErr w:type="gramEnd"/>
    </w:p>
    <w:p w:rsidR="00B766E9" w:rsidRPr="00232CB6" w:rsidRDefault="00C7234E" w:rsidP="00007881">
      <w:pPr>
        <w:ind w:firstLine="708"/>
        <w:jc w:val="both"/>
      </w:pPr>
      <w:r w:rsidRPr="00232CB6">
        <w:t>Информация о целевых показателях и показателях</w:t>
      </w:r>
      <w:r w:rsidR="00783B98">
        <w:t xml:space="preserve"> результативности подпрограммы </w:t>
      </w:r>
      <w:r w:rsidRPr="00232CB6">
        <w:t xml:space="preserve">представлена в приложении </w:t>
      </w:r>
      <w:r w:rsidR="00106924" w:rsidRPr="00232CB6">
        <w:t xml:space="preserve">№ </w:t>
      </w:r>
      <w:r w:rsidRPr="00232CB6">
        <w:t xml:space="preserve">7. Информация об использовании бюджетных ассигнований местного бюджета и иных средств на реализацию отдельных мероприятий подпрограммы с указанием плановых и фактических значений представлена в приложении </w:t>
      </w:r>
      <w:r w:rsidR="00106924" w:rsidRPr="00232CB6">
        <w:t xml:space="preserve">№ </w:t>
      </w:r>
      <w:r w:rsidRPr="00232CB6">
        <w:t>8.</w:t>
      </w:r>
      <w:bookmarkEnd w:id="0"/>
      <w:bookmarkEnd w:id="1"/>
    </w:p>
    <w:p w:rsidR="001F51C4" w:rsidRDefault="001F51C4" w:rsidP="00007881">
      <w:pPr>
        <w:ind w:firstLine="840"/>
        <w:jc w:val="center"/>
        <w:rPr>
          <w:b/>
        </w:rPr>
      </w:pPr>
      <w:bookmarkStart w:id="9" w:name="OLE_LINK24"/>
      <w:bookmarkStart w:id="10" w:name="OLE_LINK25"/>
    </w:p>
    <w:p w:rsidR="00343FBB" w:rsidRDefault="00343FBB" w:rsidP="00007881">
      <w:pPr>
        <w:ind w:firstLine="840"/>
        <w:jc w:val="center"/>
        <w:rPr>
          <w:b/>
        </w:rPr>
      </w:pPr>
      <w:r>
        <w:rPr>
          <w:b/>
        </w:rPr>
        <w:t>Подпрограмма 3. "</w:t>
      </w:r>
      <w:r w:rsidR="009F7665" w:rsidRPr="00BC2798">
        <w:rPr>
          <w:b/>
        </w:rPr>
        <w:t>Жилищно-коммунальная инфраструктура</w:t>
      </w:r>
      <w:r>
        <w:rPr>
          <w:b/>
        </w:rPr>
        <w:t>"</w:t>
      </w:r>
    </w:p>
    <w:p w:rsidR="009F7665" w:rsidRPr="00BC2798" w:rsidRDefault="009F7665" w:rsidP="00007881">
      <w:pPr>
        <w:ind w:firstLine="840"/>
        <w:jc w:val="center"/>
        <w:rPr>
          <w:b/>
        </w:rPr>
      </w:pPr>
      <w:r w:rsidRPr="00BC2798">
        <w:rPr>
          <w:b/>
        </w:rPr>
        <w:t>на 20</w:t>
      </w:r>
      <w:r w:rsidR="00FC29EB" w:rsidRPr="00BC2798">
        <w:rPr>
          <w:b/>
        </w:rPr>
        <w:t>2</w:t>
      </w:r>
      <w:r w:rsidR="009236FF">
        <w:rPr>
          <w:b/>
        </w:rPr>
        <w:t>3</w:t>
      </w:r>
      <w:r w:rsidRPr="00BC2798">
        <w:rPr>
          <w:b/>
        </w:rPr>
        <w:t>-20</w:t>
      </w:r>
      <w:r w:rsidR="004C4EC9" w:rsidRPr="00BC2798">
        <w:rPr>
          <w:b/>
        </w:rPr>
        <w:t>2</w:t>
      </w:r>
      <w:r w:rsidR="009236FF">
        <w:rPr>
          <w:b/>
        </w:rPr>
        <w:t>5</w:t>
      </w:r>
      <w:r w:rsidR="00343FBB">
        <w:rPr>
          <w:b/>
        </w:rPr>
        <w:t xml:space="preserve"> годы</w:t>
      </w:r>
    </w:p>
    <w:p w:rsidR="00306CF0" w:rsidRPr="00BC2798" w:rsidRDefault="00306CF0" w:rsidP="00007881">
      <w:pPr>
        <w:pStyle w:val="ConsPlusNormal"/>
        <w:tabs>
          <w:tab w:val="num" w:pos="10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2798">
        <w:rPr>
          <w:rFonts w:ascii="Times New Roman" w:hAnsi="Times New Roman"/>
          <w:color w:val="000000"/>
          <w:sz w:val="24"/>
          <w:szCs w:val="24"/>
        </w:rPr>
        <w:t>Цели</w:t>
      </w:r>
      <w:r w:rsidR="004C4EC9" w:rsidRPr="00BC2798">
        <w:rPr>
          <w:rFonts w:ascii="Times New Roman" w:hAnsi="Times New Roman"/>
          <w:color w:val="000000"/>
          <w:sz w:val="24"/>
          <w:szCs w:val="24"/>
        </w:rPr>
        <w:t xml:space="preserve"> подпрограммы:</w:t>
      </w:r>
    </w:p>
    <w:p w:rsidR="00306CF0" w:rsidRPr="00BC2798" w:rsidRDefault="00306CF0" w:rsidP="00007881">
      <w:pPr>
        <w:pStyle w:val="ConsPlusNormal"/>
        <w:numPr>
          <w:ilvl w:val="3"/>
          <w:numId w:val="4"/>
        </w:numPr>
        <w:tabs>
          <w:tab w:val="num" w:pos="0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2798">
        <w:rPr>
          <w:rFonts w:ascii="Times New Roman" w:hAnsi="Times New Roman"/>
          <w:color w:val="000000"/>
          <w:sz w:val="24"/>
          <w:szCs w:val="24"/>
        </w:rPr>
        <w:t>Обеспечение населения чистой водой, отвечающей требованиям безопасности;</w:t>
      </w:r>
    </w:p>
    <w:p w:rsidR="00306CF0" w:rsidRPr="00BC2798" w:rsidRDefault="00306CF0" w:rsidP="00007881">
      <w:pPr>
        <w:pStyle w:val="ConsPlusNormal"/>
        <w:numPr>
          <w:ilvl w:val="3"/>
          <w:numId w:val="4"/>
        </w:numPr>
        <w:tabs>
          <w:tab w:val="num" w:pos="0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2798">
        <w:rPr>
          <w:rFonts w:ascii="Times New Roman" w:hAnsi="Times New Roman"/>
          <w:color w:val="000000"/>
          <w:sz w:val="24"/>
          <w:szCs w:val="24"/>
        </w:rPr>
        <w:t>Обеспечения населения услугами теплоснабжения;</w:t>
      </w:r>
    </w:p>
    <w:p w:rsidR="00306CF0" w:rsidRPr="00BC2798" w:rsidRDefault="00306CF0" w:rsidP="00007881">
      <w:pPr>
        <w:pStyle w:val="ConsPlusNormal"/>
        <w:numPr>
          <w:ilvl w:val="3"/>
          <w:numId w:val="4"/>
        </w:numPr>
        <w:tabs>
          <w:tab w:val="num" w:pos="0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2798">
        <w:rPr>
          <w:rFonts w:ascii="Times New Roman" w:hAnsi="Times New Roman"/>
          <w:color w:val="000000"/>
          <w:sz w:val="24"/>
          <w:szCs w:val="24"/>
        </w:rPr>
        <w:t>Об</w:t>
      </w:r>
      <w:r w:rsidRPr="00BC2798">
        <w:rPr>
          <w:rFonts w:ascii="Times New Roman" w:hAnsi="Times New Roman"/>
          <w:sz w:val="24"/>
          <w:szCs w:val="24"/>
        </w:rPr>
        <w:t>еспечение чистоты и порядка, а также комфортного и безопасного проживания населения</w:t>
      </w:r>
      <w:r w:rsidRPr="00BC2798">
        <w:rPr>
          <w:rFonts w:ascii="Times New Roman" w:hAnsi="Times New Roman"/>
          <w:color w:val="000000"/>
          <w:sz w:val="24"/>
          <w:szCs w:val="24"/>
        </w:rPr>
        <w:t>.</w:t>
      </w:r>
    </w:p>
    <w:p w:rsidR="00D66C21" w:rsidRPr="00BC2798" w:rsidRDefault="00D66C21" w:rsidP="0000788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BC2798">
        <w:rPr>
          <w:rFonts w:ascii="Times New Roman" w:hAnsi="Times New Roman"/>
          <w:sz w:val="24"/>
          <w:szCs w:val="24"/>
        </w:rPr>
        <w:t>Задачи</w:t>
      </w:r>
      <w:r w:rsidR="009F7665" w:rsidRPr="00BC2798">
        <w:rPr>
          <w:rFonts w:ascii="Times New Roman" w:hAnsi="Times New Roman"/>
          <w:sz w:val="24"/>
          <w:szCs w:val="24"/>
        </w:rPr>
        <w:t>:</w:t>
      </w:r>
    </w:p>
    <w:p w:rsidR="00D66C21" w:rsidRPr="00BC2798" w:rsidRDefault="00D66C21" w:rsidP="0000788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C2798">
        <w:rPr>
          <w:rFonts w:ascii="Times New Roman" w:hAnsi="Times New Roman"/>
          <w:sz w:val="24"/>
          <w:szCs w:val="24"/>
        </w:rPr>
        <w:t>1. Содержание и ремонт водопроводных сетей;</w:t>
      </w:r>
    </w:p>
    <w:p w:rsidR="00D66C21" w:rsidRPr="00BC2798" w:rsidRDefault="00D66C21" w:rsidP="0000788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C2798">
        <w:rPr>
          <w:rFonts w:ascii="Times New Roman" w:hAnsi="Times New Roman"/>
          <w:sz w:val="24"/>
          <w:szCs w:val="24"/>
        </w:rPr>
        <w:t>2. Содержание и ремонт теплосетей;</w:t>
      </w:r>
    </w:p>
    <w:p w:rsidR="00D66C21" w:rsidRPr="00BC2798" w:rsidRDefault="00D66C21" w:rsidP="00007881">
      <w:pPr>
        <w:ind w:firstLine="709"/>
        <w:jc w:val="both"/>
      </w:pPr>
      <w:r w:rsidRPr="00BC2798">
        <w:t>3. Содержание и ремонт объектов жилищно-коммунальной инфраструктуры.</w:t>
      </w:r>
    </w:p>
    <w:p w:rsidR="009F7665" w:rsidRPr="00877EC9" w:rsidRDefault="009F7665" w:rsidP="00007881">
      <w:pPr>
        <w:ind w:firstLine="709"/>
        <w:jc w:val="both"/>
      </w:pPr>
      <w:proofErr w:type="gramStart"/>
      <w:r w:rsidRPr="00877EC9">
        <w:t>Бюджетные ассигнования по данной подпрограмме на 20</w:t>
      </w:r>
      <w:r w:rsidR="00BC2798" w:rsidRPr="00877EC9">
        <w:t>2</w:t>
      </w:r>
      <w:r w:rsidR="009236FF">
        <w:t>3</w:t>
      </w:r>
      <w:r w:rsidR="00343FBB" w:rsidRPr="00877EC9">
        <w:t xml:space="preserve"> </w:t>
      </w:r>
      <w:r w:rsidR="00D66C21" w:rsidRPr="00877EC9">
        <w:t xml:space="preserve">год запланированы в объеме </w:t>
      </w:r>
      <w:r w:rsidR="009236FF">
        <w:t>2 391,7</w:t>
      </w:r>
      <w:r w:rsidR="00293E77">
        <w:t xml:space="preserve"> </w:t>
      </w:r>
      <w:r w:rsidRPr="00877EC9">
        <w:t>тыс. руб.</w:t>
      </w:r>
      <w:r w:rsidR="00D129E1" w:rsidRPr="00877EC9">
        <w:t xml:space="preserve"> (в том числе </w:t>
      </w:r>
      <w:r w:rsidR="009236FF">
        <w:t>29,9</w:t>
      </w:r>
      <w:r w:rsidR="00293E77">
        <w:t xml:space="preserve"> </w:t>
      </w:r>
      <w:r w:rsidR="00D129E1" w:rsidRPr="00877EC9">
        <w:t xml:space="preserve">тыс. руб. – средства краевого бюджета; </w:t>
      </w:r>
      <w:r w:rsidR="00293E77" w:rsidRPr="00293E77">
        <w:t>2</w:t>
      </w:r>
      <w:r w:rsidR="009236FF">
        <w:t> 361,8</w:t>
      </w:r>
      <w:r w:rsidR="00293E77">
        <w:t xml:space="preserve"> </w:t>
      </w:r>
      <w:r w:rsidR="00D129E1" w:rsidRPr="00877EC9">
        <w:t>– средства местного бюджета)</w:t>
      </w:r>
      <w:r w:rsidRPr="00877EC9">
        <w:t xml:space="preserve">, </w:t>
      </w:r>
      <w:r w:rsidR="00285616" w:rsidRPr="00877EC9">
        <w:t>на 01.</w:t>
      </w:r>
      <w:r w:rsidR="00D129E1" w:rsidRPr="00877EC9">
        <w:t>01</w:t>
      </w:r>
      <w:r w:rsidR="00285616" w:rsidRPr="00877EC9">
        <w:t>.</w:t>
      </w:r>
      <w:r w:rsidR="001F51C4" w:rsidRPr="00877EC9">
        <w:t>2</w:t>
      </w:r>
      <w:r w:rsidR="009236FF">
        <w:t>4</w:t>
      </w:r>
      <w:r w:rsidR="00285616" w:rsidRPr="00877EC9">
        <w:t xml:space="preserve"> г </w:t>
      </w:r>
      <w:r w:rsidR="004C4EC9" w:rsidRPr="00877EC9">
        <w:t>ис</w:t>
      </w:r>
      <w:r w:rsidRPr="00877EC9">
        <w:t>полнен</w:t>
      </w:r>
      <w:r w:rsidR="00D129E1" w:rsidRPr="00877EC9">
        <w:t>о–</w:t>
      </w:r>
      <w:r w:rsidR="00293E77">
        <w:t xml:space="preserve"> </w:t>
      </w:r>
      <w:r w:rsidR="009236FF">
        <w:t>2 391,7</w:t>
      </w:r>
      <w:r w:rsidR="00293E77">
        <w:t xml:space="preserve"> </w:t>
      </w:r>
      <w:r w:rsidRPr="00877EC9">
        <w:t>тыс. руб.</w:t>
      </w:r>
      <w:r w:rsidR="00D129E1" w:rsidRPr="00877EC9">
        <w:t xml:space="preserve"> (в том числе </w:t>
      </w:r>
      <w:r w:rsidR="009236FF">
        <w:t xml:space="preserve">29,9 </w:t>
      </w:r>
      <w:r w:rsidR="00D129E1" w:rsidRPr="00877EC9">
        <w:t xml:space="preserve">тыс. руб. – средства краевого бюджета; </w:t>
      </w:r>
      <w:r w:rsidR="009236FF">
        <w:t>2 361,8</w:t>
      </w:r>
      <w:r w:rsidR="00D129E1" w:rsidRPr="00877EC9">
        <w:t>– средства местного бюджета)</w:t>
      </w:r>
      <w:r w:rsidR="006F5D4C" w:rsidRPr="00877EC9">
        <w:t>.</w:t>
      </w:r>
      <w:proofErr w:type="gramEnd"/>
      <w:r w:rsidRPr="00877EC9">
        <w:t xml:space="preserve"> М</w:t>
      </w:r>
      <w:r w:rsidR="00D66C21" w:rsidRPr="00877EC9">
        <w:t xml:space="preserve">ероприятия исполнены на </w:t>
      </w:r>
      <w:r w:rsidR="009236FF">
        <w:t>100,0</w:t>
      </w:r>
      <w:r w:rsidR="00285616" w:rsidRPr="00877EC9">
        <w:t>%.</w:t>
      </w:r>
    </w:p>
    <w:p w:rsidR="002620F8" w:rsidRPr="00564D60" w:rsidRDefault="00285616" w:rsidP="00007881">
      <w:pPr>
        <w:ind w:firstLine="709"/>
        <w:jc w:val="both"/>
      </w:pPr>
      <w:proofErr w:type="gramStart"/>
      <w:r w:rsidRPr="008601A8">
        <w:t>В ходе выполнения подпрограммы были выполнены работы по обустройству на территории объектов ЖКХ</w:t>
      </w:r>
      <w:r w:rsidR="002E7967" w:rsidRPr="008601A8">
        <w:t xml:space="preserve"> </w:t>
      </w:r>
      <w:r w:rsidR="002E7967" w:rsidRPr="001C683F">
        <w:t>(</w:t>
      </w:r>
      <w:r w:rsidR="001C683F" w:rsidRPr="001C683F">
        <w:t xml:space="preserve">ремонт колодцев в с. Толстихино и д. </w:t>
      </w:r>
      <w:proofErr w:type="spellStart"/>
      <w:r w:rsidR="001C683F" w:rsidRPr="001C683F">
        <w:t>Кузьминке</w:t>
      </w:r>
      <w:proofErr w:type="spellEnd"/>
      <w:r w:rsidR="00065BC6" w:rsidRPr="001C683F">
        <w:t>, подвоз угля в зимний период к водонап</w:t>
      </w:r>
      <w:r w:rsidR="001C683F" w:rsidRPr="001C683F">
        <w:t>орной башне в д. Новониколаевка;</w:t>
      </w:r>
      <w:r w:rsidR="00065BC6" w:rsidRPr="001C683F">
        <w:t xml:space="preserve"> </w:t>
      </w:r>
      <w:r w:rsidR="001C683F" w:rsidRPr="001C683F">
        <w:t>выполнение буровых работ-</w:t>
      </w:r>
      <w:r w:rsidR="001C683F" w:rsidRPr="001C683F">
        <w:lastRenderedPageBreak/>
        <w:t xml:space="preserve">скважина в д. </w:t>
      </w:r>
      <w:proofErr w:type="spellStart"/>
      <w:r w:rsidR="001C683F" w:rsidRPr="001C683F">
        <w:t>Кузьминка</w:t>
      </w:r>
      <w:proofErr w:type="spellEnd"/>
      <w:r w:rsidR="001C683F" w:rsidRPr="001C683F">
        <w:t>, ул.</w:t>
      </w:r>
      <w:r w:rsidR="001C683F">
        <w:t xml:space="preserve"> </w:t>
      </w:r>
      <w:r w:rsidR="001C683F" w:rsidRPr="001C683F">
        <w:t>Зеленая 5А</w:t>
      </w:r>
      <w:r w:rsidR="001C683F">
        <w:t xml:space="preserve">, а также приобретен насос и шланг для скважины в д. </w:t>
      </w:r>
      <w:proofErr w:type="spellStart"/>
      <w:r w:rsidR="001C683F">
        <w:t>Кузьминка</w:t>
      </w:r>
      <w:proofErr w:type="spellEnd"/>
      <w:r w:rsidR="001C683F">
        <w:t>;</w:t>
      </w:r>
      <w:proofErr w:type="gramEnd"/>
      <w:r w:rsidR="001C683F">
        <w:t xml:space="preserve"> </w:t>
      </w:r>
      <w:proofErr w:type="spellStart"/>
      <w:proofErr w:type="gramStart"/>
      <w:r w:rsidR="001C683F">
        <w:t>акктуализация</w:t>
      </w:r>
      <w:proofErr w:type="spellEnd"/>
      <w:r w:rsidR="001C683F" w:rsidRPr="001C683F">
        <w:t xml:space="preserve"> схемы водоснабжения и водоотведения</w:t>
      </w:r>
      <w:r w:rsidR="001C683F">
        <w:t xml:space="preserve"> в с. </w:t>
      </w:r>
      <w:r w:rsidR="001C683F" w:rsidRPr="00064BBC">
        <w:t>Толстихино</w:t>
      </w:r>
      <w:r w:rsidR="002E7967" w:rsidRPr="00064BBC">
        <w:t>).</w:t>
      </w:r>
      <w:proofErr w:type="gramEnd"/>
      <w:r w:rsidR="00343FBB" w:rsidRPr="00064BBC">
        <w:t xml:space="preserve"> </w:t>
      </w:r>
      <w:proofErr w:type="gramStart"/>
      <w:r w:rsidR="002E7967" w:rsidRPr="00064BBC">
        <w:t>П</w:t>
      </w:r>
      <w:r w:rsidRPr="00064BBC">
        <w:t>роизведены расход</w:t>
      </w:r>
      <w:r w:rsidR="00D526B1" w:rsidRPr="00064BBC">
        <w:t>ы</w:t>
      </w:r>
      <w:r w:rsidRPr="00064BBC">
        <w:t xml:space="preserve"> по содержанию уличного освещения (электроэнергия</w:t>
      </w:r>
      <w:r w:rsidR="009630DC" w:rsidRPr="00064BBC">
        <w:t>).</w:t>
      </w:r>
      <w:proofErr w:type="gramEnd"/>
      <w:r w:rsidR="002620F8" w:rsidRPr="00064BBC">
        <w:t xml:space="preserve"> Т</w:t>
      </w:r>
      <w:r w:rsidRPr="00064BBC">
        <w:t>ак же</w:t>
      </w:r>
      <w:r w:rsidRPr="001C683F">
        <w:t xml:space="preserve"> расходы</w:t>
      </w:r>
      <w:r w:rsidR="002E7967" w:rsidRPr="001C683F">
        <w:t xml:space="preserve"> на электроэнергию объектов ЖКХ</w:t>
      </w:r>
      <w:r w:rsidR="004C4EC9" w:rsidRPr="001C683F">
        <w:t xml:space="preserve"> (котельная, </w:t>
      </w:r>
      <w:r w:rsidR="000F6865" w:rsidRPr="001C683F">
        <w:t>водозаборные скважины и башни);</w:t>
      </w:r>
    </w:p>
    <w:p w:rsidR="0046158B" w:rsidRPr="005710A3" w:rsidRDefault="00D30FC1" w:rsidP="00007881">
      <w:pPr>
        <w:ind w:firstLine="709"/>
        <w:jc w:val="both"/>
      </w:pPr>
      <w:r w:rsidRPr="0046140D">
        <w:t>- с</w:t>
      </w:r>
      <w:r w:rsidR="0046158B" w:rsidRPr="0046140D">
        <w:t>редства на частичную компенсацию расходов на повышение оплаты труда отдельным категориям работников бюджетной сферы Красноярск</w:t>
      </w:r>
      <w:r w:rsidRPr="0046140D">
        <w:t>ого края в рамках подпрограммы «</w:t>
      </w:r>
      <w:r w:rsidR="0046158B" w:rsidRPr="0046140D">
        <w:t>Жилищно-коммунальная инфраструктура МО Толстихинский сельсовет</w:t>
      </w:r>
      <w:r w:rsidRPr="0046140D">
        <w:t xml:space="preserve">» </w:t>
      </w:r>
      <w:r w:rsidR="0046158B" w:rsidRPr="0046140D">
        <w:t>муниципальной прогр</w:t>
      </w:r>
      <w:r w:rsidRPr="0046140D">
        <w:t>аммы Толстихинского сельсовета «</w:t>
      </w:r>
      <w:r w:rsidR="0046158B" w:rsidRPr="0046140D">
        <w:t>Поселок наш родной - МО Толстихинский сельсовет</w:t>
      </w:r>
      <w:r w:rsidRPr="0046140D">
        <w:t>».</w:t>
      </w:r>
    </w:p>
    <w:p w:rsidR="009F7665" w:rsidRPr="00BC2798" w:rsidRDefault="009F7665" w:rsidP="00007881">
      <w:pPr>
        <w:ind w:firstLine="709"/>
        <w:jc w:val="both"/>
      </w:pPr>
      <w:r w:rsidRPr="00BC2798">
        <w:t xml:space="preserve">Информация о целевых показателях и показателях результативности подпрограммы представлена в приложении </w:t>
      </w:r>
      <w:r w:rsidR="00625C06" w:rsidRPr="00BC2798">
        <w:t xml:space="preserve">№ </w:t>
      </w:r>
      <w:r w:rsidRPr="00BC2798">
        <w:t>7. Информация об использовании бюджетных ассигнований местного бюджета и иных средств на реализацию отдельных мероприятий подпрограммы с указанием плановых и фактических значений</w:t>
      </w:r>
      <w:r w:rsidR="00625C06" w:rsidRPr="00BC2798">
        <w:t xml:space="preserve"> представлена в приложении № 8.</w:t>
      </w:r>
    </w:p>
    <w:bookmarkEnd w:id="9"/>
    <w:bookmarkEnd w:id="10"/>
    <w:p w:rsidR="00807AA6" w:rsidRPr="00BC2798" w:rsidRDefault="00807AA6" w:rsidP="00007881">
      <w:pPr>
        <w:autoSpaceDE w:val="0"/>
        <w:autoSpaceDN w:val="0"/>
        <w:adjustRightInd w:val="0"/>
        <w:jc w:val="both"/>
        <w:rPr>
          <w:lang w:eastAsia="en-US"/>
        </w:rPr>
      </w:pPr>
    </w:p>
    <w:p w:rsidR="002620F8" w:rsidRDefault="00A46B17" w:rsidP="00007881">
      <w:pPr>
        <w:ind w:firstLine="840"/>
        <w:jc w:val="center"/>
        <w:rPr>
          <w:b/>
        </w:rPr>
      </w:pPr>
      <w:r w:rsidRPr="00540866">
        <w:rPr>
          <w:b/>
        </w:rPr>
        <w:t xml:space="preserve">Подпрограмма 4. </w:t>
      </w:r>
      <w:r w:rsidR="002620F8">
        <w:rPr>
          <w:b/>
        </w:rPr>
        <w:t>"</w:t>
      </w:r>
      <w:r w:rsidRPr="00540866">
        <w:rPr>
          <w:b/>
        </w:rPr>
        <w:t>Создание условий для эффективного функционирования системы органов местного самоуправления</w:t>
      </w:r>
      <w:r w:rsidR="002620F8">
        <w:rPr>
          <w:b/>
        </w:rPr>
        <w:t>"</w:t>
      </w:r>
    </w:p>
    <w:p w:rsidR="00A46B17" w:rsidRPr="00540866" w:rsidRDefault="00A46B17" w:rsidP="00007881">
      <w:pPr>
        <w:ind w:firstLine="840"/>
        <w:jc w:val="center"/>
        <w:rPr>
          <w:b/>
        </w:rPr>
      </w:pPr>
      <w:r w:rsidRPr="00540866">
        <w:rPr>
          <w:b/>
        </w:rPr>
        <w:t>на 20</w:t>
      </w:r>
      <w:r w:rsidR="00540866">
        <w:rPr>
          <w:b/>
        </w:rPr>
        <w:t>2</w:t>
      </w:r>
      <w:r w:rsidR="000B4EE9">
        <w:rPr>
          <w:b/>
        </w:rPr>
        <w:t>3</w:t>
      </w:r>
      <w:r w:rsidRPr="00540866">
        <w:rPr>
          <w:b/>
        </w:rPr>
        <w:t>-20</w:t>
      </w:r>
      <w:r w:rsidR="002F23BD" w:rsidRPr="00540866">
        <w:rPr>
          <w:b/>
        </w:rPr>
        <w:t>2</w:t>
      </w:r>
      <w:r w:rsidR="000B4EE9">
        <w:rPr>
          <w:b/>
        </w:rPr>
        <w:t>5</w:t>
      </w:r>
      <w:r w:rsidRPr="00540866">
        <w:rPr>
          <w:b/>
        </w:rPr>
        <w:t xml:space="preserve"> годы»</w:t>
      </w:r>
    </w:p>
    <w:p w:rsidR="00A46B17" w:rsidRPr="00540866" w:rsidRDefault="00A46B17" w:rsidP="00007881">
      <w:pPr>
        <w:autoSpaceDE w:val="0"/>
        <w:autoSpaceDN w:val="0"/>
        <w:adjustRightInd w:val="0"/>
        <w:ind w:firstLine="709"/>
        <w:jc w:val="both"/>
      </w:pPr>
      <w:r w:rsidRPr="00540866">
        <w:t>Цель подпрограммы:</w:t>
      </w:r>
    </w:p>
    <w:p w:rsidR="00530C0F" w:rsidRPr="00540866" w:rsidRDefault="00530C0F" w:rsidP="00007881">
      <w:pPr>
        <w:ind w:firstLine="709"/>
        <w:jc w:val="both"/>
      </w:pPr>
      <w:r w:rsidRPr="00540866">
        <w:t>Создание условий для максимально эффективного управления деятельностью администрации Толстихинского сельсовета Уярского района.</w:t>
      </w:r>
    </w:p>
    <w:p w:rsidR="00A46B17" w:rsidRPr="00540866" w:rsidRDefault="00A46B17" w:rsidP="0000788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0866">
        <w:rPr>
          <w:rFonts w:ascii="Times New Roman" w:hAnsi="Times New Roman"/>
          <w:sz w:val="24"/>
          <w:szCs w:val="24"/>
        </w:rPr>
        <w:t>Задачи подпрограммы:</w:t>
      </w:r>
    </w:p>
    <w:p w:rsidR="00A46B17" w:rsidRPr="00540866" w:rsidRDefault="00530C0F" w:rsidP="00007881">
      <w:pPr>
        <w:ind w:firstLine="709"/>
        <w:jc w:val="both"/>
      </w:pPr>
      <w:r w:rsidRPr="00540866">
        <w:t xml:space="preserve">Обеспечение реализации полномочий </w:t>
      </w:r>
      <w:r w:rsidR="002F23BD" w:rsidRPr="00540866">
        <w:t>а</w:t>
      </w:r>
      <w:r w:rsidRPr="00540866">
        <w:t>дминистраци</w:t>
      </w:r>
      <w:r w:rsidR="002F23BD" w:rsidRPr="00540866">
        <w:t>и</w:t>
      </w:r>
      <w:r w:rsidRPr="00540866">
        <w:t xml:space="preserve"> Толстихинского сельсовета Уярского рай</w:t>
      </w:r>
      <w:r w:rsidR="00A46B17" w:rsidRPr="00540866">
        <w:t>она.</w:t>
      </w:r>
    </w:p>
    <w:p w:rsidR="00A46B17" w:rsidRPr="00540866" w:rsidRDefault="00A46B17" w:rsidP="00007881">
      <w:pPr>
        <w:pStyle w:val="ab"/>
        <w:ind w:firstLine="851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540866">
        <w:rPr>
          <w:rFonts w:ascii="Times New Roman" w:hAnsi="Times New Roman" w:cs="Times New Roman"/>
          <w:b w:val="0"/>
          <w:i w:val="0"/>
          <w:sz w:val="24"/>
        </w:rPr>
        <w:t>Реализация мероприятий подпрограммы направлена на до</w:t>
      </w:r>
      <w:r w:rsidR="00033FB6" w:rsidRPr="00540866">
        <w:rPr>
          <w:rFonts w:ascii="Times New Roman" w:hAnsi="Times New Roman" w:cs="Times New Roman"/>
          <w:b w:val="0"/>
          <w:i w:val="0"/>
          <w:sz w:val="24"/>
        </w:rPr>
        <w:t>стижение следующих результатов:</w:t>
      </w:r>
    </w:p>
    <w:p w:rsidR="00A46B17" w:rsidRPr="00540866" w:rsidRDefault="00A46B17" w:rsidP="00007881">
      <w:pPr>
        <w:pStyle w:val="ab"/>
        <w:ind w:firstLine="851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540866">
        <w:rPr>
          <w:rFonts w:ascii="Times New Roman" w:hAnsi="Times New Roman" w:cs="Times New Roman"/>
          <w:b w:val="0"/>
          <w:i w:val="0"/>
          <w:sz w:val="24"/>
        </w:rPr>
        <w:t xml:space="preserve">- совершенствование правовой основы деятельности администрации </w:t>
      </w:r>
      <w:r w:rsidR="00530C0F" w:rsidRPr="00540866">
        <w:rPr>
          <w:rFonts w:ascii="Times New Roman" w:hAnsi="Times New Roman" w:cs="Times New Roman"/>
          <w:b w:val="0"/>
          <w:i w:val="0"/>
          <w:sz w:val="24"/>
        </w:rPr>
        <w:t>Толстихинского</w:t>
      </w:r>
      <w:r w:rsidRPr="00540866">
        <w:rPr>
          <w:rFonts w:ascii="Times New Roman" w:hAnsi="Times New Roman" w:cs="Times New Roman"/>
          <w:b w:val="0"/>
          <w:i w:val="0"/>
          <w:sz w:val="24"/>
        </w:rPr>
        <w:t xml:space="preserve"> сельсовета Уярского района, формирование современных подходов и методов работы по решению вопросов местного значения;</w:t>
      </w:r>
    </w:p>
    <w:p w:rsidR="00A46B17" w:rsidRPr="000B4EE9" w:rsidRDefault="00A46B17" w:rsidP="00007881">
      <w:pPr>
        <w:pStyle w:val="ab"/>
        <w:ind w:firstLine="851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540866">
        <w:rPr>
          <w:rFonts w:ascii="Times New Roman" w:hAnsi="Times New Roman" w:cs="Times New Roman"/>
          <w:b w:val="0"/>
          <w:i w:val="0"/>
          <w:sz w:val="24"/>
        </w:rPr>
        <w:t>- обеспечение своевременного и достове</w:t>
      </w:r>
      <w:r w:rsidR="00033FB6" w:rsidRPr="00540866">
        <w:rPr>
          <w:rFonts w:ascii="Times New Roman" w:hAnsi="Times New Roman" w:cs="Times New Roman"/>
          <w:b w:val="0"/>
          <w:i w:val="0"/>
          <w:sz w:val="24"/>
        </w:rPr>
        <w:t xml:space="preserve">рного информирования населения </w:t>
      </w:r>
      <w:r w:rsidRPr="00540866">
        <w:rPr>
          <w:rFonts w:ascii="Times New Roman" w:hAnsi="Times New Roman" w:cs="Times New Roman"/>
          <w:b w:val="0"/>
          <w:i w:val="0"/>
          <w:sz w:val="24"/>
        </w:rPr>
        <w:t>по вопросам деятельности органов местного самоуправления.</w:t>
      </w:r>
    </w:p>
    <w:p w:rsidR="00A46B17" w:rsidRPr="00E63693" w:rsidRDefault="00A46B17" w:rsidP="00E63693">
      <w:pPr>
        <w:autoSpaceDE w:val="0"/>
        <w:autoSpaceDN w:val="0"/>
        <w:adjustRightInd w:val="0"/>
        <w:ind w:firstLine="709"/>
        <w:jc w:val="both"/>
      </w:pPr>
      <w:proofErr w:type="gramStart"/>
      <w:r w:rsidRPr="00E63693">
        <w:t>Бюджетные ассигнования по данной подпрограмме на 20</w:t>
      </w:r>
      <w:r w:rsidR="00540866" w:rsidRPr="00E63693">
        <w:t>2</w:t>
      </w:r>
      <w:r w:rsidR="000B4EE9">
        <w:t>3</w:t>
      </w:r>
      <w:r w:rsidRPr="00E63693">
        <w:t xml:space="preserve"> год запланированы в объеме </w:t>
      </w:r>
      <w:r w:rsidR="000B4EE9">
        <w:t>1 841,3</w:t>
      </w:r>
      <w:r w:rsidR="009A7FF1">
        <w:t xml:space="preserve"> </w:t>
      </w:r>
      <w:r w:rsidRPr="00E63693">
        <w:t>тыс. руб.</w:t>
      </w:r>
      <w:r w:rsidR="00E63693" w:rsidRPr="00E63693">
        <w:rPr>
          <w:rFonts w:eastAsia="Calibri"/>
          <w:lang w:eastAsia="en-US"/>
        </w:rPr>
        <w:t xml:space="preserve"> в </w:t>
      </w:r>
      <w:proofErr w:type="spellStart"/>
      <w:r w:rsidR="00E63693" w:rsidRPr="00E63693">
        <w:rPr>
          <w:rFonts w:eastAsia="Calibri"/>
          <w:lang w:eastAsia="en-US"/>
        </w:rPr>
        <w:t>т.ч</w:t>
      </w:r>
      <w:proofErr w:type="spellEnd"/>
      <w:r w:rsidR="00E63693" w:rsidRPr="00E63693">
        <w:rPr>
          <w:rFonts w:eastAsia="Calibri"/>
          <w:lang w:eastAsia="en-US"/>
        </w:rPr>
        <w:t>.</w:t>
      </w:r>
      <w:r w:rsidR="009A7FF1">
        <w:rPr>
          <w:rFonts w:eastAsia="Calibri"/>
          <w:lang w:eastAsia="en-US"/>
        </w:rPr>
        <w:t xml:space="preserve"> </w:t>
      </w:r>
      <w:r w:rsidR="00E63693" w:rsidRPr="00E63693">
        <w:rPr>
          <w:rFonts w:eastAsia="Calibri"/>
          <w:lang w:eastAsia="en-US"/>
        </w:rPr>
        <w:t>краевой бюджет –</w:t>
      </w:r>
      <w:r w:rsidR="009A7FF1">
        <w:rPr>
          <w:rFonts w:eastAsia="Calibri"/>
          <w:lang w:eastAsia="en-US"/>
        </w:rPr>
        <w:t xml:space="preserve"> </w:t>
      </w:r>
      <w:r w:rsidR="000B4EE9">
        <w:rPr>
          <w:rFonts w:eastAsia="Calibri"/>
          <w:lang w:eastAsia="en-US"/>
        </w:rPr>
        <w:t xml:space="preserve">41,2 </w:t>
      </w:r>
      <w:r w:rsidR="00E63693" w:rsidRPr="00E63693">
        <w:rPr>
          <w:rFonts w:eastAsia="Calibri"/>
          <w:lang w:eastAsia="en-US"/>
        </w:rPr>
        <w:t>тыс. руб., местный бюджет –</w:t>
      </w:r>
      <w:r w:rsidR="009A7FF1" w:rsidRPr="009A7FF1">
        <w:rPr>
          <w:rFonts w:eastAsia="Calibri"/>
          <w:lang w:eastAsia="en-US"/>
        </w:rPr>
        <w:t>1</w:t>
      </w:r>
      <w:r w:rsidR="000B4EE9">
        <w:rPr>
          <w:rFonts w:eastAsia="Calibri"/>
          <w:lang w:eastAsia="en-US"/>
        </w:rPr>
        <w:t> </w:t>
      </w:r>
      <w:r w:rsidR="009A7FF1" w:rsidRPr="009A7FF1">
        <w:rPr>
          <w:rFonts w:eastAsia="Calibri"/>
          <w:lang w:eastAsia="en-US"/>
        </w:rPr>
        <w:t>8</w:t>
      </w:r>
      <w:r w:rsidR="000B4EE9">
        <w:rPr>
          <w:rFonts w:eastAsia="Calibri"/>
          <w:lang w:eastAsia="en-US"/>
        </w:rPr>
        <w:t xml:space="preserve">00,1 </w:t>
      </w:r>
      <w:r w:rsidR="00E63693" w:rsidRPr="00E63693">
        <w:rPr>
          <w:rFonts w:eastAsia="Calibri"/>
          <w:lang w:eastAsia="en-US"/>
        </w:rPr>
        <w:t>тыс. руб.,</w:t>
      </w:r>
      <w:r w:rsidRPr="00E63693">
        <w:t xml:space="preserve"> </w:t>
      </w:r>
      <w:r w:rsidR="00033FB6" w:rsidRPr="00E63693">
        <w:t>на 01.</w:t>
      </w:r>
      <w:r w:rsidR="00BD73CC" w:rsidRPr="00E63693">
        <w:t>01</w:t>
      </w:r>
      <w:r w:rsidR="00033FB6" w:rsidRPr="00E63693">
        <w:t>.20</w:t>
      </w:r>
      <w:r w:rsidR="00617083" w:rsidRPr="00E63693">
        <w:t>2</w:t>
      </w:r>
      <w:r w:rsidR="000B4EE9">
        <w:t>4</w:t>
      </w:r>
      <w:r w:rsidR="00033FB6" w:rsidRPr="00E63693">
        <w:t xml:space="preserve"> г </w:t>
      </w:r>
      <w:r w:rsidR="002F23BD" w:rsidRPr="00E63693">
        <w:t>ис</w:t>
      </w:r>
      <w:r w:rsidRPr="00E63693">
        <w:t xml:space="preserve">полнены на </w:t>
      </w:r>
      <w:r w:rsidR="000B4EE9">
        <w:t>1 688,4</w:t>
      </w:r>
      <w:r w:rsidR="009A7FF1">
        <w:t xml:space="preserve"> </w:t>
      </w:r>
      <w:r w:rsidRPr="00E63693">
        <w:t>тыс. руб.</w:t>
      </w:r>
      <w:r w:rsidR="00E63693" w:rsidRPr="00E63693">
        <w:rPr>
          <w:rFonts w:eastAsia="Calibri"/>
          <w:lang w:eastAsia="en-US"/>
        </w:rPr>
        <w:t xml:space="preserve"> в </w:t>
      </w:r>
      <w:proofErr w:type="spellStart"/>
      <w:r w:rsidR="00E63693" w:rsidRPr="00E63693">
        <w:rPr>
          <w:rFonts w:eastAsia="Calibri"/>
          <w:lang w:eastAsia="en-US"/>
        </w:rPr>
        <w:t>т.ч</w:t>
      </w:r>
      <w:proofErr w:type="spellEnd"/>
      <w:r w:rsidR="00E63693" w:rsidRPr="00E63693">
        <w:rPr>
          <w:rFonts w:eastAsia="Calibri"/>
          <w:lang w:eastAsia="en-US"/>
        </w:rPr>
        <w:t>.</w:t>
      </w:r>
      <w:r w:rsidR="009A7FF1">
        <w:rPr>
          <w:rFonts w:eastAsia="Calibri"/>
          <w:lang w:eastAsia="en-US"/>
        </w:rPr>
        <w:t xml:space="preserve"> </w:t>
      </w:r>
      <w:r w:rsidR="00E63693" w:rsidRPr="00E63693">
        <w:rPr>
          <w:rFonts w:eastAsia="Calibri"/>
          <w:lang w:eastAsia="en-US"/>
        </w:rPr>
        <w:t>краевой бюджет –</w:t>
      </w:r>
      <w:r w:rsidR="000B4EE9">
        <w:rPr>
          <w:rFonts w:eastAsia="Calibri"/>
          <w:lang w:eastAsia="en-US"/>
        </w:rPr>
        <w:t xml:space="preserve"> 41,2</w:t>
      </w:r>
      <w:r w:rsidR="009A7FF1">
        <w:rPr>
          <w:rFonts w:eastAsia="Calibri"/>
          <w:lang w:eastAsia="en-US"/>
        </w:rPr>
        <w:t xml:space="preserve"> </w:t>
      </w:r>
      <w:r w:rsidR="00E63693" w:rsidRPr="00E63693">
        <w:rPr>
          <w:rFonts w:eastAsia="Calibri"/>
          <w:lang w:eastAsia="en-US"/>
        </w:rPr>
        <w:t>тыс. руб., местный бюджет –</w:t>
      </w:r>
      <w:r w:rsidR="009A7FF1">
        <w:rPr>
          <w:rFonts w:eastAsia="Calibri"/>
          <w:lang w:eastAsia="en-US"/>
        </w:rPr>
        <w:t xml:space="preserve"> </w:t>
      </w:r>
      <w:r w:rsidR="000B4EE9">
        <w:rPr>
          <w:rFonts w:eastAsia="Calibri"/>
          <w:lang w:eastAsia="en-US"/>
        </w:rPr>
        <w:t>1 647,2</w:t>
      </w:r>
      <w:r w:rsidR="009A7FF1">
        <w:rPr>
          <w:rFonts w:eastAsia="Calibri"/>
          <w:lang w:eastAsia="en-US"/>
        </w:rPr>
        <w:t xml:space="preserve"> </w:t>
      </w:r>
      <w:r w:rsidR="00E63693" w:rsidRPr="00E63693">
        <w:rPr>
          <w:rFonts w:eastAsia="Calibri"/>
          <w:lang w:eastAsia="en-US"/>
        </w:rPr>
        <w:t>тыс. руб.</w:t>
      </w:r>
      <w:r w:rsidRPr="00E63693">
        <w:t xml:space="preserve"> Мероприятия исполнены на </w:t>
      </w:r>
      <w:r w:rsidR="000B4EE9">
        <w:t>97,56</w:t>
      </w:r>
      <w:r w:rsidRPr="00E63693">
        <w:t>%.</w:t>
      </w:r>
      <w:proofErr w:type="gramEnd"/>
    </w:p>
    <w:p w:rsidR="00405EF4" w:rsidRPr="005710A3" w:rsidRDefault="00BB5D06" w:rsidP="00007881">
      <w:pPr>
        <w:pStyle w:val="ab"/>
        <w:ind w:firstLine="709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5710A3">
        <w:rPr>
          <w:rFonts w:ascii="Times New Roman" w:hAnsi="Times New Roman" w:cs="Times New Roman"/>
          <w:b w:val="0"/>
          <w:i w:val="0"/>
          <w:sz w:val="24"/>
        </w:rPr>
        <w:t>В ходе выполнения подпрограммы</w:t>
      </w:r>
      <w:r w:rsidR="00405EF4" w:rsidRPr="005710A3">
        <w:rPr>
          <w:rFonts w:ascii="Times New Roman" w:hAnsi="Times New Roman" w:cs="Times New Roman"/>
          <w:b w:val="0"/>
          <w:i w:val="0"/>
          <w:sz w:val="24"/>
        </w:rPr>
        <w:t>:</w:t>
      </w:r>
    </w:p>
    <w:p w:rsidR="00405EF4" w:rsidRPr="005710A3" w:rsidRDefault="00405EF4" w:rsidP="00007881">
      <w:pPr>
        <w:pStyle w:val="ab"/>
        <w:ind w:firstLine="709"/>
        <w:jc w:val="both"/>
        <w:rPr>
          <w:rStyle w:val="ac"/>
          <w:rFonts w:ascii="Times New Roman" w:hAnsi="Times New Roman" w:cs="Times New Roman"/>
          <w:b w:val="0"/>
          <w:sz w:val="24"/>
        </w:rPr>
      </w:pPr>
      <w:r w:rsidRPr="005710A3">
        <w:rPr>
          <w:rFonts w:ascii="Times New Roman" w:hAnsi="Times New Roman" w:cs="Times New Roman"/>
          <w:b w:val="0"/>
          <w:i w:val="0"/>
          <w:sz w:val="24"/>
        </w:rPr>
        <w:t>-</w:t>
      </w:r>
      <w:r w:rsidR="00BB5D06" w:rsidRPr="005710A3">
        <w:rPr>
          <w:rFonts w:ascii="Times New Roman" w:hAnsi="Times New Roman" w:cs="Times New Roman"/>
          <w:b w:val="0"/>
          <w:i w:val="0"/>
          <w:sz w:val="24"/>
        </w:rPr>
        <w:t xml:space="preserve"> были выполнены работы</w:t>
      </w:r>
      <w:r w:rsidR="00BB5D06" w:rsidRPr="005710A3">
        <w:rPr>
          <w:rStyle w:val="ac"/>
          <w:rFonts w:ascii="Times New Roman" w:hAnsi="Times New Roman" w:cs="Times New Roman"/>
          <w:b w:val="0"/>
          <w:sz w:val="24"/>
        </w:rPr>
        <w:t xml:space="preserve"> обеспечению высокой</w:t>
      </w:r>
      <w:r w:rsidR="00A46B17" w:rsidRPr="005710A3">
        <w:rPr>
          <w:rStyle w:val="ac"/>
          <w:rFonts w:ascii="Times New Roman" w:hAnsi="Times New Roman" w:cs="Times New Roman"/>
          <w:b w:val="0"/>
          <w:sz w:val="24"/>
        </w:rPr>
        <w:t xml:space="preserve"> резул</w:t>
      </w:r>
      <w:r w:rsidR="00BB5D06" w:rsidRPr="005710A3">
        <w:rPr>
          <w:rStyle w:val="ac"/>
          <w:rFonts w:ascii="Times New Roman" w:hAnsi="Times New Roman" w:cs="Times New Roman"/>
          <w:b w:val="0"/>
          <w:sz w:val="24"/>
        </w:rPr>
        <w:t xml:space="preserve">ьтативности </w:t>
      </w:r>
      <w:r w:rsidR="00A46B17" w:rsidRPr="005710A3">
        <w:rPr>
          <w:rStyle w:val="ac"/>
          <w:rFonts w:ascii="Times New Roman" w:hAnsi="Times New Roman" w:cs="Times New Roman"/>
          <w:b w:val="0"/>
          <w:sz w:val="24"/>
        </w:rPr>
        <w:t>работы а</w:t>
      </w:r>
      <w:bookmarkStart w:id="11" w:name="OLE_LINK36"/>
      <w:bookmarkStart w:id="12" w:name="OLE_LINK37"/>
      <w:r w:rsidR="00BB5D06" w:rsidRPr="005710A3">
        <w:rPr>
          <w:rStyle w:val="ac"/>
          <w:rFonts w:ascii="Times New Roman" w:hAnsi="Times New Roman" w:cs="Times New Roman"/>
          <w:b w:val="0"/>
          <w:sz w:val="24"/>
        </w:rPr>
        <w:t xml:space="preserve">дминистрации, в том числе </w:t>
      </w:r>
      <w:r w:rsidR="00A46B17" w:rsidRPr="005710A3">
        <w:rPr>
          <w:rStyle w:val="ac"/>
          <w:rFonts w:ascii="Times New Roman" w:hAnsi="Times New Roman" w:cs="Times New Roman"/>
          <w:b w:val="0"/>
          <w:sz w:val="24"/>
        </w:rPr>
        <w:t>обеспеченности материально-техническими ресурсами</w:t>
      </w:r>
      <w:bookmarkEnd w:id="11"/>
      <w:bookmarkEnd w:id="12"/>
      <w:r w:rsidRPr="005710A3">
        <w:rPr>
          <w:rStyle w:val="ac"/>
          <w:rFonts w:ascii="Times New Roman" w:hAnsi="Times New Roman" w:cs="Times New Roman"/>
          <w:b w:val="0"/>
          <w:sz w:val="24"/>
        </w:rPr>
        <w:t xml:space="preserve"> и оплатой труда</w:t>
      </w:r>
      <w:r w:rsidR="00BB5D06" w:rsidRPr="005710A3">
        <w:rPr>
          <w:rStyle w:val="ac"/>
          <w:rFonts w:ascii="Times New Roman" w:hAnsi="Times New Roman" w:cs="Times New Roman"/>
          <w:b w:val="0"/>
          <w:sz w:val="24"/>
        </w:rPr>
        <w:t>;</w:t>
      </w:r>
    </w:p>
    <w:p w:rsidR="00405EF4" w:rsidRPr="005710A3" w:rsidRDefault="00405EF4" w:rsidP="00007881">
      <w:pPr>
        <w:pStyle w:val="ab"/>
        <w:ind w:firstLine="709"/>
        <w:jc w:val="both"/>
        <w:rPr>
          <w:rStyle w:val="ac"/>
          <w:rFonts w:ascii="Times New Roman" w:hAnsi="Times New Roman" w:cs="Times New Roman"/>
          <w:b w:val="0"/>
          <w:sz w:val="24"/>
        </w:rPr>
      </w:pPr>
      <w:r w:rsidRPr="005710A3">
        <w:rPr>
          <w:rStyle w:val="ac"/>
          <w:rFonts w:ascii="Times New Roman" w:hAnsi="Times New Roman" w:cs="Times New Roman"/>
          <w:b w:val="0"/>
          <w:sz w:val="24"/>
        </w:rPr>
        <w:t>-</w:t>
      </w:r>
      <w:r w:rsidR="00BB5D06" w:rsidRPr="005710A3">
        <w:rPr>
          <w:rStyle w:val="ac"/>
          <w:rFonts w:ascii="Times New Roman" w:hAnsi="Times New Roman" w:cs="Times New Roman"/>
          <w:b w:val="0"/>
          <w:sz w:val="24"/>
        </w:rPr>
        <w:t xml:space="preserve"> проведены работы по ремонту и обслуживанию муниципального имущества</w:t>
      </w:r>
      <w:r w:rsidR="00A46B17" w:rsidRPr="005710A3">
        <w:rPr>
          <w:rStyle w:val="ac"/>
          <w:rFonts w:ascii="Times New Roman" w:hAnsi="Times New Roman" w:cs="Times New Roman"/>
          <w:b w:val="0"/>
          <w:sz w:val="24"/>
        </w:rPr>
        <w:t xml:space="preserve"> поселения</w:t>
      </w:r>
      <w:r w:rsidR="00BB5D06" w:rsidRPr="005710A3">
        <w:rPr>
          <w:rStyle w:val="ac"/>
          <w:rFonts w:ascii="Times New Roman" w:hAnsi="Times New Roman" w:cs="Times New Roman"/>
          <w:b w:val="0"/>
          <w:sz w:val="24"/>
        </w:rPr>
        <w:t xml:space="preserve"> (</w:t>
      </w:r>
      <w:r w:rsidR="00617083" w:rsidRPr="005710A3">
        <w:rPr>
          <w:rStyle w:val="ac"/>
          <w:rFonts w:ascii="Times New Roman" w:hAnsi="Times New Roman" w:cs="Times New Roman"/>
          <w:b w:val="0"/>
          <w:sz w:val="24"/>
        </w:rPr>
        <w:t>автомобиля</w:t>
      </w:r>
      <w:r w:rsidR="00BB5D06" w:rsidRPr="005710A3">
        <w:rPr>
          <w:rStyle w:val="ac"/>
          <w:rFonts w:ascii="Times New Roman" w:hAnsi="Times New Roman" w:cs="Times New Roman"/>
          <w:b w:val="0"/>
          <w:sz w:val="24"/>
        </w:rPr>
        <w:t>, техники, оборудования</w:t>
      </w:r>
      <w:r w:rsidR="00617083" w:rsidRPr="005710A3">
        <w:rPr>
          <w:rStyle w:val="ac"/>
          <w:rFonts w:ascii="Times New Roman" w:hAnsi="Times New Roman" w:cs="Times New Roman"/>
          <w:b w:val="0"/>
          <w:sz w:val="24"/>
        </w:rPr>
        <w:t>, оказание услуг ТКО</w:t>
      </w:r>
      <w:r w:rsidR="00BB5D06" w:rsidRPr="005710A3">
        <w:rPr>
          <w:rStyle w:val="ac"/>
          <w:rFonts w:ascii="Times New Roman" w:hAnsi="Times New Roman" w:cs="Times New Roman"/>
          <w:b w:val="0"/>
          <w:sz w:val="24"/>
        </w:rPr>
        <w:t>);</w:t>
      </w:r>
    </w:p>
    <w:p w:rsidR="00405EF4" w:rsidRDefault="00E63693" w:rsidP="00007881">
      <w:pPr>
        <w:pStyle w:val="ab"/>
        <w:ind w:firstLine="709"/>
        <w:jc w:val="both"/>
        <w:rPr>
          <w:rStyle w:val="ac"/>
          <w:rFonts w:ascii="Times New Roman" w:hAnsi="Times New Roman" w:cs="Times New Roman"/>
          <w:b w:val="0"/>
          <w:sz w:val="24"/>
        </w:rPr>
      </w:pPr>
      <w:r w:rsidRPr="005710A3">
        <w:rPr>
          <w:rStyle w:val="ac"/>
          <w:rFonts w:ascii="Times New Roman" w:hAnsi="Times New Roman" w:cs="Times New Roman"/>
          <w:b w:val="0"/>
          <w:sz w:val="24"/>
        </w:rPr>
        <w:t xml:space="preserve">- </w:t>
      </w:r>
      <w:r w:rsidR="00BB5D06" w:rsidRPr="005710A3">
        <w:rPr>
          <w:rStyle w:val="ac"/>
          <w:rFonts w:ascii="Times New Roman" w:hAnsi="Times New Roman" w:cs="Times New Roman"/>
          <w:b w:val="0"/>
          <w:sz w:val="24"/>
        </w:rPr>
        <w:t xml:space="preserve">в </w:t>
      </w:r>
      <w:r w:rsidR="00A46B17" w:rsidRPr="005710A3">
        <w:rPr>
          <w:rStyle w:val="ac"/>
          <w:rFonts w:ascii="Times New Roman" w:hAnsi="Times New Roman" w:cs="Times New Roman"/>
          <w:b w:val="0"/>
          <w:sz w:val="24"/>
        </w:rPr>
        <w:t xml:space="preserve">рамках организации эффективного функционирования органов местного самоуправления </w:t>
      </w:r>
      <w:r w:rsidR="00BB5D06" w:rsidRPr="005710A3">
        <w:rPr>
          <w:rStyle w:val="ac"/>
          <w:rFonts w:ascii="Times New Roman" w:hAnsi="Times New Roman" w:cs="Times New Roman"/>
          <w:b w:val="0"/>
          <w:sz w:val="24"/>
        </w:rPr>
        <w:t>осуществлялось</w:t>
      </w:r>
      <w:r w:rsidR="00A46B17" w:rsidRPr="005710A3">
        <w:rPr>
          <w:rStyle w:val="ac"/>
          <w:rFonts w:ascii="Times New Roman" w:hAnsi="Times New Roman" w:cs="Times New Roman"/>
          <w:b w:val="0"/>
          <w:sz w:val="24"/>
        </w:rPr>
        <w:t xml:space="preserve"> своевременное обеспечение </w:t>
      </w:r>
      <w:r w:rsidR="00405EF4" w:rsidRPr="005710A3">
        <w:rPr>
          <w:rStyle w:val="ac"/>
          <w:rFonts w:ascii="Times New Roman" w:hAnsi="Times New Roman" w:cs="Times New Roman"/>
          <w:b w:val="0"/>
          <w:sz w:val="24"/>
        </w:rPr>
        <w:t>денежных средств</w:t>
      </w:r>
      <w:r w:rsidR="00BB5D06" w:rsidRPr="005710A3">
        <w:rPr>
          <w:rStyle w:val="ac"/>
          <w:rFonts w:ascii="Times New Roman" w:hAnsi="Times New Roman" w:cs="Times New Roman"/>
          <w:b w:val="0"/>
          <w:sz w:val="24"/>
        </w:rPr>
        <w:t>, что позволило осуществлять своевременный учет и контроль</w:t>
      </w:r>
      <w:r w:rsidR="00A46B17" w:rsidRPr="005710A3">
        <w:rPr>
          <w:rStyle w:val="ac"/>
          <w:rFonts w:ascii="Times New Roman" w:hAnsi="Times New Roman" w:cs="Times New Roman"/>
          <w:b w:val="0"/>
          <w:sz w:val="24"/>
        </w:rPr>
        <w:t xml:space="preserve"> сохранности</w:t>
      </w:r>
      <w:r w:rsidR="00405EF4" w:rsidRPr="005710A3">
        <w:rPr>
          <w:rStyle w:val="ac"/>
          <w:rFonts w:ascii="Times New Roman" w:hAnsi="Times New Roman" w:cs="Times New Roman"/>
          <w:b w:val="0"/>
          <w:sz w:val="24"/>
        </w:rPr>
        <w:t xml:space="preserve"> имущества и </w:t>
      </w:r>
      <w:r w:rsidR="00A46B17" w:rsidRPr="005710A3">
        <w:rPr>
          <w:rStyle w:val="ac"/>
          <w:rFonts w:ascii="Times New Roman" w:hAnsi="Times New Roman" w:cs="Times New Roman"/>
          <w:b w:val="0"/>
          <w:sz w:val="24"/>
        </w:rPr>
        <w:t>целевого расходования</w:t>
      </w:r>
      <w:r w:rsidR="00405EF4" w:rsidRPr="005710A3">
        <w:rPr>
          <w:rStyle w:val="ac"/>
          <w:rFonts w:ascii="Times New Roman" w:hAnsi="Times New Roman" w:cs="Times New Roman"/>
          <w:b w:val="0"/>
          <w:sz w:val="24"/>
        </w:rPr>
        <w:t xml:space="preserve"> средств;</w:t>
      </w:r>
    </w:p>
    <w:p w:rsidR="008F2920" w:rsidRPr="008F2920" w:rsidRDefault="008F2920" w:rsidP="008F2920">
      <w:pPr>
        <w:ind w:firstLine="709"/>
      </w:pPr>
      <w:r w:rsidRPr="0046140D">
        <w:t>- 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</w:r>
    </w:p>
    <w:p w:rsidR="00DC48A9" w:rsidRPr="0046140D" w:rsidRDefault="00DC48A9" w:rsidP="00007881">
      <w:pPr>
        <w:jc w:val="both"/>
      </w:pPr>
      <w:r w:rsidRPr="00E63693">
        <w:tab/>
      </w:r>
      <w:r w:rsidRPr="0046140D">
        <w:t xml:space="preserve">- </w:t>
      </w:r>
      <w:r w:rsidR="00540866" w:rsidRPr="0046140D">
        <w:t>ежемесячные доплаты к пенсиям муниципальных служащих</w:t>
      </w:r>
      <w:r w:rsidR="0046140D" w:rsidRPr="0046140D">
        <w:t xml:space="preserve"> с учетом расходов на оплату по доставке и пересылке.</w:t>
      </w:r>
    </w:p>
    <w:p w:rsidR="00A46B17" w:rsidRPr="00232CB6" w:rsidRDefault="00A46B17" w:rsidP="00007881">
      <w:pPr>
        <w:ind w:firstLine="709"/>
        <w:jc w:val="both"/>
      </w:pPr>
      <w:r w:rsidRPr="0046140D">
        <w:lastRenderedPageBreak/>
        <w:t>Информация о целевых</w:t>
      </w:r>
      <w:r w:rsidRPr="00540866">
        <w:t xml:space="preserve"> показателях и показателях результативности подпрограммы представлена в приложении </w:t>
      </w:r>
      <w:r w:rsidR="00613EFB" w:rsidRPr="00540866">
        <w:t xml:space="preserve">№ </w:t>
      </w:r>
      <w:r w:rsidRPr="00540866">
        <w:t xml:space="preserve">7. Информация об использовании бюджетных ассигнований местного бюджета и иных средств на реализацию отдельных мероприятий подпрограммы с указанием плановых и фактических значений представлена в приложении </w:t>
      </w:r>
      <w:r w:rsidR="00613EFB" w:rsidRPr="00540866">
        <w:t xml:space="preserve">№ </w:t>
      </w:r>
      <w:r w:rsidRPr="00540866">
        <w:t>8.</w:t>
      </w:r>
    </w:p>
    <w:p w:rsidR="00BA7B52" w:rsidRDefault="00BA7B52" w:rsidP="00007881">
      <w:pPr>
        <w:ind w:firstLine="840"/>
        <w:jc w:val="center"/>
        <w:rPr>
          <w:b/>
        </w:rPr>
      </w:pPr>
    </w:p>
    <w:p w:rsidR="00BB7FE7" w:rsidRDefault="00BA7B52" w:rsidP="00007881">
      <w:pPr>
        <w:ind w:firstLine="840"/>
        <w:jc w:val="center"/>
        <w:rPr>
          <w:b/>
        </w:rPr>
      </w:pPr>
      <w:r>
        <w:rPr>
          <w:b/>
        </w:rPr>
        <w:t>Подпрограмма 5</w:t>
      </w:r>
      <w:r w:rsidR="00711202">
        <w:rPr>
          <w:b/>
        </w:rPr>
        <w:t>. "</w:t>
      </w:r>
      <w:r>
        <w:rPr>
          <w:b/>
        </w:rPr>
        <w:t>Комплексные меры по профилактике терроризма и экстремизма</w:t>
      </w:r>
      <w:r w:rsidR="00BB7FE7">
        <w:rPr>
          <w:b/>
        </w:rPr>
        <w:t xml:space="preserve"> на территории МО Толстихинский сельсовет</w:t>
      </w:r>
      <w:r w:rsidR="00711202">
        <w:rPr>
          <w:b/>
        </w:rPr>
        <w:t>"</w:t>
      </w:r>
    </w:p>
    <w:p w:rsidR="00BA7B52" w:rsidRPr="00BA7B52" w:rsidRDefault="00BA7B52" w:rsidP="00007881">
      <w:pPr>
        <w:ind w:firstLine="840"/>
        <w:jc w:val="center"/>
        <w:rPr>
          <w:b/>
        </w:rPr>
      </w:pPr>
      <w:r w:rsidRPr="00BA7B52">
        <w:rPr>
          <w:b/>
        </w:rPr>
        <w:t>на 202</w:t>
      </w:r>
      <w:r w:rsidR="00FC1782">
        <w:rPr>
          <w:b/>
        </w:rPr>
        <w:t>3-2025</w:t>
      </w:r>
      <w:r w:rsidRPr="00BA7B52">
        <w:rPr>
          <w:b/>
        </w:rPr>
        <w:t xml:space="preserve"> годы»</w:t>
      </w:r>
    </w:p>
    <w:p w:rsidR="00BA7B52" w:rsidRPr="00BA7B52" w:rsidRDefault="00BA7B52" w:rsidP="00007881">
      <w:pPr>
        <w:autoSpaceDE w:val="0"/>
        <w:autoSpaceDN w:val="0"/>
        <w:adjustRightInd w:val="0"/>
        <w:ind w:firstLine="709"/>
        <w:jc w:val="both"/>
      </w:pPr>
      <w:r w:rsidRPr="00BA7B52">
        <w:t>Цель подпрограммы:</w:t>
      </w:r>
    </w:p>
    <w:p w:rsidR="00BA7B52" w:rsidRPr="00BA7B52" w:rsidRDefault="00BA1AE6" w:rsidP="00007881">
      <w:pPr>
        <w:ind w:firstLine="709"/>
        <w:jc w:val="both"/>
      </w:pPr>
      <w:r w:rsidRPr="001E7126">
        <w:t>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</w:t>
      </w:r>
      <w:r w:rsidR="00BB7FE7">
        <w:t xml:space="preserve"> </w:t>
      </w:r>
      <w:r>
        <w:t xml:space="preserve">на территории </w:t>
      </w:r>
      <w:r w:rsidR="00BA7B52" w:rsidRPr="00BA7B52">
        <w:t>администрации Толстихинского сельсовета Уярского района.</w:t>
      </w:r>
    </w:p>
    <w:p w:rsidR="00BA7B52" w:rsidRPr="00BA7B52" w:rsidRDefault="00BA7B52" w:rsidP="0000788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A7B52">
        <w:t>Задачи подпрограммы:</w:t>
      </w:r>
    </w:p>
    <w:p w:rsidR="00F47B92" w:rsidRDefault="00F47B92" w:rsidP="00007881">
      <w:pPr>
        <w:ind w:firstLine="851"/>
        <w:jc w:val="both"/>
      </w:pPr>
      <w:r>
        <w:t>Предотвращение проявлений терроризма и экстремизма на территории МО Толстихинский сельсовет;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</w:t>
      </w:r>
    </w:p>
    <w:p w:rsidR="00BA7B52" w:rsidRPr="00BA7B52" w:rsidRDefault="00BA7B52" w:rsidP="00007881">
      <w:pPr>
        <w:ind w:firstLine="851"/>
        <w:jc w:val="both"/>
        <w:rPr>
          <w:bCs/>
        </w:rPr>
      </w:pPr>
      <w:r w:rsidRPr="00BA7B52">
        <w:rPr>
          <w:bCs/>
        </w:rPr>
        <w:t>Реализация мероприятий подпрограммы направлена на достижение следующих результатов:</w:t>
      </w:r>
    </w:p>
    <w:p w:rsidR="00D55FC2" w:rsidRPr="00D55FC2" w:rsidRDefault="00D55FC2" w:rsidP="00007881">
      <w:pPr>
        <w:ind w:left="-426" w:firstLine="127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55FC2">
        <w:rPr>
          <w:rFonts w:eastAsia="Calibri"/>
        </w:rPr>
        <w:t>наиболее эффективный метод борьбы с террористическими актами - это предупреждение.</w:t>
      </w:r>
    </w:p>
    <w:p w:rsidR="0070158B" w:rsidRDefault="00BA7B52" w:rsidP="00007881">
      <w:pPr>
        <w:ind w:firstLine="709"/>
        <w:jc w:val="both"/>
      </w:pPr>
      <w:r w:rsidRPr="00BA7B52">
        <w:t>Бюджетные ассигновани</w:t>
      </w:r>
      <w:r w:rsidR="009A7FF1">
        <w:t>я по данной подпрограмме на 202</w:t>
      </w:r>
      <w:r w:rsidR="00FC1782">
        <w:t>3 год запланированы в объеме 3</w:t>
      </w:r>
      <w:r w:rsidR="00807A68">
        <w:t>,0</w:t>
      </w:r>
      <w:r w:rsidRPr="00BA7B52">
        <w:t xml:space="preserve"> тыс. руб., на 01.01.202</w:t>
      </w:r>
      <w:r w:rsidR="00FC1782">
        <w:t>4</w:t>
      </w:r>
      <w:r w:rsidRPr="00BA7B52">
        <w:t xml:space="preserve"> г исполнены на </w:t>
      </w:r>
      <w:r w:rsidR="00FC1782">
        <w:t>1</w:t>
      </w:r>
      <w:r w:rsidR="00807A68">
        <w:t>,0</w:t>
      </w:r>
      <w:r w:rsidR="0070158B">
        <w:t xml:space="preserve"> тыс. руб.</w:t>
      </w:r>
    </w:p>
    <w:p w:rsidR="00BA7B52" w:rsidRPr="00BA7B52" w:rsidRDefault="00BA7B52" w:rsidP="00007881">
      <w:pPr>
        <w:ind w:firstLine="709"/>
        <w:jc w:val="both"/>
      </w:pPr>
      <w:r w:rsidRPr="00BA7B52">
        <w:t xml:space="preserve">Мероприятия исполнены на </w:t>
      </w:r>
      <w:r w:rsidR="00FC1782">
        <w:t>33,33</w:t>
      </w:r>
      <w:r w:rsidRPr="00BA7B52">
        <w:t>%.</w:t>
      </w:r>
    </w:p>
    <w:p w:rsidR="00BA7B52" w:rsidRPr="00BA7B52" w:rsidRDefault="00BA7B52" w:rsidP="00007881">
      <w:pPr>
        <w:ind w:firstLine="709"/>
        <w:jc w:val="both"/>
        <w:rPr>
          <w:bCs/>
        </w:rPr>
      </w:pPr>
      <w:r w:rsidRPr="00BA7B52">
        <w:rPr>
          <w:bCs/>
        </w:rPr>
        <w:t>В ходе выполнения подпрограммы:</w:t>
      </w:r>
    </w:p>
    <w:p w:rsidR="00BA7B52" w:rsidRPr="00F47B92" w:rsidRDefault="00BA7B52" w:rsidP="00007881">
      <w:pPr>
        <w:ind w:firstLine="709"/>
        <w:jc w:val="both"/>
        <w:rPr>
          <w:bCs/>
          <w:iCs/>
        </w:rPr>
      </w:pPr>
      <w:r w:rsidRPr="0070158B">
        <w:rPr>
          <w:bCs/>
        </w:rPr>
        <w:t>- были выполнены работы</w:t>
      </w:r>
      <w:r w:rsidR="0070158B" w:rsidRPr="0070158B">
        <w:rPr>
          <w:bCs/>
          <w:iCs/>
        </w:rPr>
        <w:t>: обеспечения жителей поселения</w:t>
      </w:r>
      <w:r w:rsidR="00FC2932" w:rsidRPr="0070158B">
        <w:rPr>
          <w:bCs/>
          <w:iCs/>
        </w:rPr>
        <w:t xml:space="preserve"> буклетами</w:t>
      </w:r>
      <w:r w:rsidR="0070158B" w:rsidRPr="0070158B">
        <w:rPr>
          <w:bCs/>
          <w:iCs/>
        </w:rPr>
        <w:t xml:space="preserve">, </w:t>
      </w:r>
      <w:r w:rsidR="0070158B" w:rsidRPr="0070158B">
        <w:t>направленной на предупреждение террористической и экстремистской деятельности,</w:t>
      </w:r>
      <w:r w:rsidR="0070158B" w:rsidRPr="001E7126">
        <w:t xml:space="preserve"> повышение бдительности населения</w:t>
      </w:r>
      <w:r w:rsidR="00FC2932" w:rsidRPr="00F47B92">
        <w:rPr>
          <w:bCs/>
          <w:iCs/>
        </w:rPr>
        <w:t>.</w:t>
      </w:r>
    </w:p>
    <w:p w:rsidR="00F47B92" w:rsidRPr="001C683F" w:rsidRDefault="00F47B92" w:rsidP="00007881">
      <w:pPr>
        <w:ind w:firstLine="709"/>
        <w:jc w:val="both"/>
        <w:rPr>
          <w:bCs/>
          <w:iCs/>
        </w:rPr>
      </w:pPr>
      <w:r w:rsidRPr="001C683F">
        <w:rPr>
          <w:bCs/>
          <w:iCs/>
        </w:rPr>
        <w:t>Данная подпрограмма призвана укрепить меры по профилактике терроризма, устранить причины и условия, способствующие его проявлению, дает возможность улучшить антитеррористическую защищенность территории МО Толстихинский сельсовет, снизить существующую социальную напряженность, вызванную боязнью людей возникновения террористической угрозы.</w:t>
      </w:r>
    </w:p>
    <w:p w:rsidR="00BA7B52" w:rsidRPr="00BA7B52" w:rsidRDefault="00BA7B52" w:rsidP="00007881">
      <w:pPr>
        <w:ind w:firstLine="709"/>
        <w:jc w:val="both"/>
      </w:pPr>
      <w:r w:rsidRPr="001C683F">
        <w:t>Информация о целевых показателях и показателях результативности подпрограммы представлена в приложении № 7. Информация об использовании бюджетных ассигнований местного бюджета и иных средств на реализацию отдельных</w:t>
      </w:r>
      <w:r w:rsidRPr="00BA7B52">
        <w:t xml:space="preserve"> мероприятий подпрограммы с указанием плановых и фактических значений представлена в приложении № 8.</w:t>
      </w:r>
    </w:p>
    <w:p w:rsidR="00BA1AE6" w:rsidRDefault="00BA1AE6" w:rsidP="00007881">
      <w:pPr>
        <w:ind w:firstLine="840"/>
        <w:jc w:val="center"/>
        <w:rPr>
          <w:b/>
        </w:rPr>
      </w:pPr>
    </w:p>
    <w:p w:rsidR="0070158B" w:rsidRDefault="00BA1AE6" w:rsidP="00007881">
      <w:pPr>
        <w:ind w:firstLine="840"/>
        <w:jc w:val="center"/>
        <w:rPr>
          <w:b/>
        </w:rPr>
      </w:pPr>
      <w:r>
        <w:rPr>
          <w:b/>
        </w:rPr>
        <w:t>Подпрограмма 6</w:t>
      </w:r>
      <w:r w:rsidR="0070158B">
        <w:rPr>
          <w:b/>
        </w:rPr>
        <w:t>. "</w:t>
      </w:r>
      <w:r w:rsidR="00F47B92" w:rsidRPr="00F47B92">
        <w:t xml:space="preserve"> </w:t>
      </w:r>
      <w:r w:rsidR="00F47B92" w:rsidRPr="00F47B92">
        <w:rPr>
          <w:b/>
        </w:rPr>
        <w:t xml:space="preserve">Энергосбережение и повышение </w:t>
      </w:r>
      <w:proofErr w:type="spellStart"/>
      <w:r w:rsidR="00F47B92" w:rsidRPr="00F47B92">
        <w:rPr>
          <w:b/>
        </w:rPr>
        <w:t>энергоэффективности</w:t>
      </w:r>
      <w:proofErr w:type="spellEnd"/>
      <w:r w:rsidR="00F47B92" w:rsidRPr="00F47B92">
        <w:rPr>
          <w:b/>
        </w:rPr>
        <w:t xml:space="preserve"> МО Толстихинский сельсовет</w:t>
      </w:r>
      <w:r w:rsidR="0070158B">
        <w:rPr>
          <w:b/>
        </w:rPr>
        <w:t>"</w:t>
      </w:r>
    </w:p>
    <w:p w:rsidR="00BA1AE6" w:rsidRDefault="00BA1AE6" w:rsidP="00007881">
      <w:pPr>
        <w:ind w:firstLine="840"/>
        <w:jc w:val="center"/>
        <w:rPr>
          <w:b/>
        </w:rPr>
      </w:pPr>
      <w:r w:rsidRPr="00BA1AE6">
        <w:rPr>
          <w:b/>
        </w:rPr>
        <w:t>на 202</w:t>
      </w:r>
      <w:r w:rsidR="00873F14">
        <w:rPr>
          <w:b/>
        </w:rPr>
        <w:t>3</w:t>
      </w:r>
      <w:r w:rsidRPr="00BA1AE6">
        <w:rPr>
          <w:b/>
        </w:rPr>
        <w:t>-202</w:t>
      </w:r>
      <w:r w:rsidR="00873F14">
        <w:rPr>
          <w:b/>
        </w:rPr>
        <w:t>5</w:t>
      </w:r>
      <w:r w:rsidRPr="00BA1AE6">
        <w:rPr>
          <w:b/>
        </w:rPr>
        <w:t xml:space="preserve"> годы»</w:t>
      </w:r>
    </w:p>
    <w:p w:rsidR="00BA1AE6" w:rsidRPr="00BA7B52" w:rsidRDefault="00BA1AE6" w:rsidP="00007881">
      <w:pPr>
        <w:autoSpaceDE w:val="0"/>
        <w:autoSpaceDN w:val="0"/>
        <w:adjustRightInd w:val="0"/>
        <w:ind w:firstLine="709"/>
        <w:jc w:val="both"/>
      </w:pPr>
      <w:r w:rsidRPr="00BA7B52">
        <w:t>Цель подпрограммы:</w:t>
      </w:r>
    </w:p>
    <w:p w:rsidR="00BA1AE6" w:rsidRPr="00BA7B52" w:rsidRDefault="00BA1AE6" w:rsidP="00007881">
      <w:pPr>
        <w:ind w:firstLine="709"/>
        <w:jc w:val="both"/>
      </w:pPr>
      <w:r w:rsidRPr="003A3C73">
        <w:t>Снижения объемов потребления энергетических ресурсов</w:t>
      </w:r>
      <w:r w:rsidRPr="00BA7B52">
        <w:t>.</w:t>
      </w:r>
    </w:p>
    <w:p w:rsidR="00BA1AE6" w:rsidRPr="00BA7B52" w:rsidRDefault="00BA1AE6" w:rsidP="0000788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A7B52">
        <w:t>Задачи подпрограммы:</w:t>
      </w:r>
    </w:p>
    <w:p w:rsidR="00BA1AE6" w:rsidRPr="00BA1AE6" w:rsidRDefault="00223B4F" w:rsidP="00F47B92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BA1AE6" w:rsidRPr="00BA1AE6">
        <w:rPr>
          <w:rFonts w:eastAsia="Calibri"/>
        </w:rPr>
        <w:t>снижение удельных показателей потребления электрической энергии;</w:t>
      </w:r>
    </w:p>
    <w:p w:rsidR="00BA1AE6" w:rsidRPr="00BA7B52" w:rsidRDefault="00BA1AE6" w:rsidP="00F47B92">
      <w:pPr>
        <w:ind w:firstLine="709"/>
        <w:jc w:val="both"/>
      </w:pPr>
      <w:r w:rsidRPr="00BA1AE6">
        <w:rPr>
          <w:rFonts w:eastAsia="Calibri"/>
        </w:rPr>
        <w:t>- сокращение потерь тепловой, электрической энергии</w:t>
      </w:r>
      <w:r>
        <w:rPr>
          <w:shd w:val="clear" w:color="auto" w:fill="FFFFFF"/>
        </w:rPr>
        <w:t>.</w:t>
      </w:r>
    </w:p>
    <w:p w:rsidR="00BA1AE6" w:rsidRPr="00BA7B52" w:rsidRDefault="00BA1AE6" w:rsidP="00BE6A30">
      <w:pPr>
        <w:ind w:firstLine="709"/>
        <w:jc w:val="both"/>
        <w:rPr>
          <w:bCs/>
        </w:rPr>
      </w:pPr>
      <w:r w:rsidRPr="00BA7B52">
        <w:rPr>
          <w:bCs/>
        </w:rPr>
        <w:t>Реализация мероприятий подпрограммы направлена на достижение следующих результатов:</w:t>
      </w:r>
    </w:p>
    <w:p w:rsidR="00BA1AE6" w:rsidRPr="00BA1AE6" w:rsidRDefault="00BA1AE6" w:rsidP="00F47B92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Pr="00BA1AE6">
        <w:rPr>
          <w:rFonts w:eastAsia="Calibri"/>
        </w:rPr>
        <w:t>снижение удельных показателей потребления электрической энергии; сокращение потерь тепловой, электрической энергии.</w:t>
      </w:r>
    </w:p>
    <w:p w:rsidR="00BE6A30" w:rsidRDefault="00BA1AE6" w:rsidP="00F47B92">
      <w:pPr>
        <w:ind w:firstLine="1135"/>
        <w:jc w:val="both"/>
      </w:pPr>
      <w:r w:rsidRPr="00DC1EDB">
        <w:t>Бюджетные ассигнования по данной подпрограмме на 202</w:t>
      </w:r>
      <w:r w:rsidR="00873F14">
        <w:t>3</w:t>
      </w:r>
      <w:r w:rsidRPr="00DC1EDB">
        <w:t xml:space="preserve"> год запланированы в объеме </w:t>
      </w:r>
      <w:r w:rsidR="00873F14">
        <w:t>170,8</w:t>
      </w:r>
      <w:r w:rsidR="009A7FF1">
        <w:t xml:space="preserve"> </w:t>
      </w:r>
      <w:r w:rsidRPr="00DC1EDB">
        <w:t>тыс. руб., на 01.01.202</w:t>
      </w:r>
      <w:r w:rsidR="00873F14">
        <w:t>4</w:t>
      </w:r>
      <w:r w:rsidRPr="00DC1EDB">
        <w:t xml:space="preserve"> г исполнены на </w:t>
      </w:r>
      <w:r w:rsidR="009A7FF1" w:rsidRPr="009A7FF1">
        <w:t>17</w:t>
      </w:r>
      <w:r w:rsidR="00873F14">
        <w:t>0,8</w:t>
      </w:r>
      <w:r w:rsidR="009A7FF1">
        <w:t xml:space="preserve"> </w:t>
      </w:r>
      <w:r w:rsidRPr="00DC1EDB">
        <w:t>тыс. руб.</w:t>
      </w:r>
    </w:p>
    <w:p w:rsidR="00BA1AE6" w:rsidRPr="00DC1EDB" w:rsidRDefault="00BA1AE6" w:rsidP="00BE6A30">
      <w:pPr>
        <w:ind w:left="-426" w:firstLine="1135"/>
        <w:jc w:val="both"/>
      </w:pPr>
      <w:r w:rsidRPr="00DC1EDB">
        <w:t>Мероприятия исполнены на 100%.</w:t>
      </w:r>
    </w:p>
    <w:p w:rsidR="00BA1AE6" w:rsidRPr="00DC1EDB" w:rsidRDefault="00BA1AE6" w:rsidP="00007881">
      <w:pPr>
        <w:ind w:firstLine="709"/>
        <w:jc w:val="both"/>
        <w:rPr>
          <w:bCs/>
        </w:rPr>
      </w:pPr>
      <w:r w:rsidRPr="00DC1EDB">
        <w:rPr>
          <w:bCs/>
        </w:rPr>
        <w:t>В ходе выполнения подпрограммы:</w:t>
      </w:r>
    </w:p>
    <w:p w:rsidR="00007881" w:rsidRDefault="00DC1EDB" w:rsidP="00D3074C">
      <w:pPr>
        <w:ind w:firstLine="709"/>
        <w:jc w:val="both"/>
        <w:rPr>
          <w:rFonts w:eastAsia="Calibri"/>
        </w:rPr>
      </w:pPr>
      <w:r w:rsidRPr="00DC1EDB">
        <w:t>Энергосбережение является актуальным</w:t>
      </w:r>
      <w:r w:rsidRPr="003A3C73">
        <w:t xml:space="preserve"> и необходимым условием нормального функционирования администрации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 </w:t>
      </w:r>
      <w:r w:rsidRPr="003A3C73">
        <w:rPr>
          <w:color w:val="000000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</w:t>
      </w:r>
      <w:proofErr w:type="gramStart"/>
      <w:r w:rsidRPr="003A3C73">
        <w:rPr>
          <w:color w:val="000000"/>
        </w:rPr>
        <w:t>.</w:t>
      </w:r>
      <w:r w:rsidRPr="003A3C73">
        <w:rPr>
          <w:bCs/>
          <w:color w:val="000000"/>
        </w:rPr>
        <w:t>Н</w:t>
      </w:r>
      <w:proofErr w:type="gramEnd"/>
      <w:r w:rsidRPr="003A3C73">
        <w:rPr>
          <w:bCs/>
          <w:color w:val="000000"/>
        </w:rPr>
        <w:t xml:space="preserve">аша цель направлена на снижение </w:t>
      </w:r>
      <w:proofErr w:type="spellStart"/>
      <w:r w:rsidRPr="003A3C73">
        <w:rPr>
          <w:bCs/>
          <w:color w:val="000000"/>
        </w:rPr>
        <w:t>энергозатрат</w:t>
      </w:r>
      <w:proofErr w:type="spellEnd"/>
      <w:r w:rsidRPr="003A3C73">
        <w:rPr>
          <w:bCs/>
          <w:color w:val="000000"/>
        </w:rPr>
        <w:t xml:space="preserve"> за счет замены энергоемких и неэффективных источников света на светодиодные</w:t>
      </w:r>
      <w:r w:rsidRPr="00DC1EDB">
        <w:rPr>
          <w:rFonts w:eastAsia="Calibri"/>
        </w:rPr>
        <w:t>.</w:t>
      </w:r>
    </w:p>
    <w:p w:rsidR="00FB453B" w:rsidRPr="001C683F" w:rsidRDefault="00FB453B" w:rsidP="001C683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в </w:t>
      </w:r>
      <w:r w:rsidRPr="001C683F">
        <w:rPr>
          <w:rFonts w:eastAsia="Calibri"/>
        </w:rPr>
        <w:t>рамках программы приобретены электротовары для уличного освещения</w:t>
      </w:r>
      <w:r w:rsidR="00CF6722" w:rsidRPr="001C683F">
        <w:rPr>
          <w:rFonts w:eastAsia="Calibri"/>
        </w:rPr>
        <w:t xml:space="preserve"> </w:t>
      </w:r>
      <w:r w:rsidR="001C683F" w:rsidRPr="001C683F">
        <w:rPr>
          <w:rFonts w:eastAsia="Calibri"/>
        </w:rPr>
        <w:t xml:space="preserve">(светильники и </w:t>
      </w:r>
      <w:proofErr w:type="spellStart"/>
      <w:r w:rsidR="001C683F" w:rsidRPr="001C683F">
        <w:rPr>
          <w:rFonts w:eastAsia="Calibri"/>
        </w:rPr>
        <w:t>кронштейнеры</w:t>
      </w:r>
      <w:proofErr w:type="spellEnd"/>
      <w:r w:rsidR="001C683F" w:rsidRPr="001C683F">
        <w:rPr>
          <w:rFonts w:eastAsia="Calibri"/>
        </w:rPr>
        <w:t>).</w:t>
      </w:r>
    </w:p>
    <w:p w:rsidR="00BA1AE6" w:rsidRPr="00BA7B52" w:rsidRDefault="00BA1AE6" w:rsidP="00007881">
      <w:pPr>
        <w:spacing w:after="200"/>
        <w:ind w:firstLine="540"/>
        <w:jc w:val="both"/>
      </w:pPr>
      <w:r w:rsidRPr="001C683F">
        <w:t>Информация о целевых показателях и показателях результативности подпрограммы представлена в приложении № 7. Информация об использовании бюджетных ассигнований местного бюджета и иных средств на реализацию отдельных мероприятий подпрограммы с указанием плановых и фактических значений представлена в</w:t>
      </w:r>
      <w:r w:rsidRPr="00BA7B52">
        <w:t xml:space="preserve"> приложении № 8.</w:t>
      </w:r>
    </w:p>
    <w:p w:rsidR="004C3210" w:rsidRDefault="004C3210" w:rsidP="00007881">
      <w:pPr>
        <w:ind w:firstLine="709"/>
        <w:jc w:val="both"/>
      </w:pPr>
    </w:p>
    <w:p w:rsidR="00BA1AE6" w:rsidRDefault="00BA1AE6" w:rsidP="00007881">
      <w:pPr>
        <w:ind w:firstLine="709"/>
        <w:jc w:val="both"/>
      </w:pPr>
    </w:p>
    <w:p w:rsidR="00BA1AE6" w:rsidRDefault="00BA1AE6" w:rsidP="00007881">
      <w:pPr>
        <w:ind w:firstLine="709"/>
        <w:jc w:val="both"/>
      </w:pPr>
    </w:p>
    <w:p w:rsidR="00BA1AE6" w:rsidRPr="00232CB6" w:rsidRDefault="00BA1AE6" w:rsidP="00007881">
      <w:pPr>
        <w:ind w:firstLine="709"/>
        <w:jc w:val="both"/>
      </w:pPr>
    </w:p>
    <w:p w:rsidR="00C7234E" w:rsidRDefault="00A94C45" w:rsidP="00007881">
      <w:pPr>
        <w:rPr>
          <w:lang w:eastAsia="en-US"/>
        </w:rPr>
      </w:pPr>
      <w:r w:rsidRPr="00232CB6">
        <w:rPr>
          <w:lang w:eastAsia="en-US"/>
        </w:rPr>
        <w:t>Глава</w:t>
      </w:r>
      <w:r w:rsidR="007A2DBE" w:rsidRPr="00232CB6">
        <w:rPr>
          <w:lang w:eastAsia="en-US"/>
        </w:rPr>
        <w:t xml:space="preserve"> сельсовета   </w:t>
      </w:r>
      <w:r w:rsidR="00BE6A30">
        <w:rPr>
          <w:lang w:eastAsia="en-US"/>
        </w:rPr>
        <w:t xml:space="preserve">                                                                                                </w:t>
      </w:r>
      <w:r w:rsidR="007A2DBE" w:rsidRPr="00232CB6">
        <w:rPr>
          <w:lang w:eastAsia="en-US"/>
        </w:rPr>
        <w:t xml:space="preserve">    </w:t>
      </w:r>
      <w:r w:rsidR="00CF6722">
        <w:rPr>
          <w:lang w:eastAsia="en-US"/>
        </w:rPr>
        <w:t>Е.В. Гамбург</w:t>
      </w:r>
    </w:p>
    <w:p w:rsidR="00BE6A30" w:rsidRDefault="00BE6A30" w:rsidP="00007881">
      <w:pPr>
        <w:rPr>
          <w:lang w:eastAsia="en-US"/>
        </w:rPr>
      </w:pPr>
    </w:p>
    <w:p w:rsidR="00BE6A30" w:rsidRDefault="00BE6A30" w:rsidP="00007881">
      <w:pPr>
        <w:rPr>
          <w:lang w:eastAsia="en-US"/>
        </w:rPr>
      </w:pPr>
    </w:p>
    <w:p w:rsidR="00D233BD" w:rsidRDefault="00D233BD" w:rsidP="00007881">
      <w:pPr>
        <w:rPr>
          <w:lang w:eastAsia="en-US"/>
        </w:rPr>
      </w:pPr>
    </w:p>
    <w:p w:rsidR="00D233BD" w:rsidRDefault="00D233BD" w:rsidP="00007881">
      <w:pPr>
        <w:rPr>
          <w:lang w:eastAsia="en-US"/>
        </w:rPr>
      </w:pPr>
    </w:p>
    <w:p w:rsidR="00D233BD" w:rsidRDefault="00D233BD" w:rsidP="00007881">
      <w:pPr>
        <w:rPr>
          <w:lang w:eastAsia="en-US"/>
        </w:rPr>
      </w:pPr>
    </w:p>
    <w:p w:rsidR="00D233BD" w:rsidRDefault="00D233BD" w:rsidP="00007881">
      <w:pPr>
        <w:rPr>
          <w:lang w:eastAsia="en-US"/>
        </w:rPr>
      </w:pPr>
      <w:bookmarkStart w:id="13" w:name="_GoBack"/>
      <w:bookmarkEnd w:id="13"/>
    </w:p>
    <w:p w:rsidR="00BE6A30" w:rsidRDefault="00BE6A30" w:rsidP="00007881">
      <w:pPr>
        <w:rPr>
          <w:lang w:eastAsia="en-US"/>
        </w:rPr>
      </w:pPr>
      <w:r>
        <w:rPr>
          <w:lang w:eastAsia="en-US"/>
        </w:rPr>
        <w:t>Главный бухгалтер                                                                                              С.А. Оглоблина</w:t>
      </w:r>
    </w:p>
    <w:p w:rsidR="00BE6A30" w:rsidRDefault="00BE6A30" w:rsidP="00007881">
      <w:pPr>
        <w:rPr>
          <w:lang w:eastAsia="en-US"/>
        </w:rPr>
      </w:pPr>
    </w:p>
    <w:p w:rsidR="00D233BD" w:rsidRDefault="00D233BD" w:rsidP="00007881">
      <w:pPr>
        <w:rPr>
          <w:lang w:eastAsia="en-US"/>
        </w:rPr>
      </w:pPr>
    </w:p>
    <w:p w:rsidR="00D233BD" w:rsidRDefault="00D233BD" w:rsidP="00007881">
      <w:pPr>
        <w:rPr>
          <w:lang w:eastAsia="en-US"/>
        </w:rPr>
      </w:pPr>
    </w:p>
    <w:p w:rsidR="00D233BD" w:rsidRDefault="00D233BD" w:rsidP="00007881">
      <w:pPr>
        <w:rPr>
          <w:lang w:eastAsia="en-US"/>
        </w:rPr>
      </w:pPr>
    </w:p>
    <w:p w:rsidR="00D233BD" w:rsidRDefault="00D233BD" w:rsidP="00007881">
      <w:pPr>
        <w:rPr>
          <w:lang w:eastAsia="en-US"/>
        </w:rPr>
      </w:pPr>
    </w:p>
    <w:p w:rsidR="00D233BD" w:rsidRDefault="00D233BD" w:rsidP="00007881">
      <w:pPr>
        <w:rPr>
          <w:lang w:eastAsia="en-US"/>
        </w:rPr>
      </w:pPr>
    </w:p>
    <w:p w:rsidR="00BE6A30" w:rsidRDefault="00BE6A30" w:rsidP="00007881">
      <w:pPr>
        <w:rPr>
          <w:lang w:eastAsia="en-US"/>
        </w:rPr>
      </w:pPr>
    </w:p>
    <w:p w:rsidR="00BE6A30" w:rsidRPr="00BE6A30" w:rsidRDefault="00BE6A30" w:rsidP="00007881">
      <w:pPr>
        <w:rPr>
          <w:sz w:val="20"/>
          <w:szCs w:val="20"/>
          <w:lang w:eastAsia="en-US"/>
        </w:rPr>
      </w:pPr>
      <w:r w:rsidRPr="00BE6A30">
        <w:rPr>
          <w:sz w:val="20"/>
          <w:szCs w:val="20"/>
          <w:lang w:eastAsia="en-US"/>
        </w:rPr>
        <w:t>Исполнитель: Боброва О.А.</w:t>
      </w:r>
    </w:p>
    <w:sectPr w:rsidR="00BE6A30" w:rsidRPr="00BE6A30" w:rsidSect="000078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9D7"/>
    <w:multiLevelType w:val="hybridMultilevel"/>
    <w:tmpl w:val="BA189A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905952"/>
    <w:multiLevelType w:val="multilevel"/>
    <w:tmpl w:val="F1E6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1466D"/>
    <w:multiLevelType w:val="hybridMultilevel"/>
    <w:tmpl w:val="1B7E2A68"/>
    <w:lvl w:ilvl="0" w:tplc="A9FEDF6C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>
    <w:nsid w:val="5EBD480A"/>
    <w:multiLevelType w:val="hybridMultilevel"/>
    <w:tmpl w:val="5B5C636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6FEC0379"/>
    <w:multiLevelType w:val="multilevel"/>
    <w:tmpl w:val="F1E6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E2588"/>
    <w:rsid w:val="00001A9D"/>
    <w:rsid w:val="00004E06"/>
    <w:rsid w:val="00007881"/>
    <w:rsid w:val="000103BF"/>
    <w:rsid w:val="00010A79"/>
    <w:rsid w:val="00016E38"/>
    <w:rsid w:val="00020A44"/>
    <w:rsid w:val="000265D3"/>
    <w:rsid w:val="00033296"/>
    <w:rsid w:val="00033FB6"/>
    <w:rsid w:val="000342CE"/>
    <w:rsid w:val="000454FD"/>
    <w:rsid w:val="00055BF4"/>
    <w:rsid w:val="000629BB"/>
    <w:rsid w:val="00064BBC"/>
    <w:rsid w:val="00065BC6"/>
    <w:rsid w:val="00070453"/>
    <w:rsid w:val="0007773E"/>
    <w:rsid w:val="000838C4"/>
    <w:rsid w:val="00086CEF"/>
    <w:rsid w:val="00090494"/>
    <w:rsid w:val="00093F34"/>
    <w:rsid w:val="00096571"/>
    <w:rsid w:val="000A2AD8"/>
    <w:rsid w:val="000B4EE9"/>
    <w:rsid w:val="000C7971"/>
    <w:rsid w:val="000D18F3"/>
    <w:rsid w:val="000D3A77"/>
    <w:rsid w:val="000D3F35"/>
    <w:rsid w:val="000D41AD"/>
    <w:rsid w:val="000D4351"/>
    <w:rsid w:val="000D44FB"/>
    <w:rsid w:val="000D47C9"/>
    <w:rsid w:val="000F191F"/>
    <w:rsid w:val="000F6865"/>
    <w:rsid w:val="001031FD"/>
    <w:rsid w:val="00106924"/>
    <w:rsid w:val="00116791"/>
    <w:rsid w:val="00117CB6"/>
    <w:rsid w:val="00120668"/>
    <w:rsid w:val="0012329C"/>
    <w:rsid w:val="00125F63"/>
    <w:rsid w:val="00127C12"/>
    <w:rsid w:val="00127E5B"/>
    <w:rsid w:val="001319B5"/>
    <w:rsid w:val="00154BB8"/>
    <w:rsid w:val="00182AE8"/>
    <w:rsid w:val="00187D1A"/>
    <w:rsid w:val="001A737E"/>
    <w:rsid w:val="001A7401"/>
    <w:rsid w:val="001B5D86"/>
    <w:rsid w:val="001C376B"/>
    <w:rsid w:val="001C683F"/>
    <w:rsid w:val="001C79F4"/>
    <w:rsid w:val="001F4144"/>
    <w:rsid w:val="001F51C4"/>
    <w:rsid w:val="00201E88"/>
    <w:rsid w:val="00211B18"/>
    <w:rsid w:val="0021670C"/>
    <w:rsid w:val="00220725"/>
    <w:rsid w:val="0022357A"/>
    <w:rsid w:val="00223B4F"/>
    <w:rsid w:val="00225F47"/>
    <w:rsid w:val="00232CB6"/>
    <w:rsid w:val="00237FF7"/>
    <w:rsid w:val="00252B02"/>
    <w:rsid w:val="00254A48"/>
    <w:rsid w:val="002620F8"/>
    <w:rsid w:val="0026286F"/>
    <w:rsid w:val="002652D4"/>
    <w:rsid w:val="00272439"/>
    <w:rsid w:val="00277D44"/>
    <w:rsid w:val="00282530"/>
    <w:rsid w:val="00283DC2"/>
    <w:rsid w:val="00285616"/>
    <w:rsid w:val="0029060E"/>
    <w:rsid w:val="00293E77"/>
    <w:rsid w:val="002941A5"/>
    <w:rsid w:val="00295531"/>
    <w:rsid w:val="002A6CEC"/>
    <w:rsid w:val="002B07F0"/>
    <w:rsid w:val="002B7DC0"/>
    <w:rsid w:val="002C6279"/>
    <w:rsid w:val="002D15E4"/>
    <w:rsid w:val="002D24F9"/>
    <w:rsid w:val="002E0B75"/>
    <w:rsid w:val="002E7967"/>
    <w:rsid w:val="002F0DE3"/>
    <w:rsid w:val="002F23BD"/>
    <w:rsid w:val="002F5883"/>
    <w:rsid w:val="0030375A"/>
    <w:rsid w:val="00304E5D"/>
    <w:rsid w:val="00306CF0"/>
    <w:rsid w:val="00320983"/>
    <w:rsid w:val="003213A5"/>
    <w:rsid w:val="00325C11"/>
    <w:rsid w:val="003267B4"/>
    <w:rsid w:val="0034248B"/>
    <w:rsid w:val="00343382"/>
    <w:rsid w:val="00343FBB"/>
    <w:rsid w:val="00345B6B"/>
    <w:rsid w:val="003566C5"/>
    <w:rsid w:val="00357F99"/>
    <w:rsid w:val="003633EA"/>
    <w:rsid w:val="00370990"/>
    <w:rsid w:val="003735BD"/>
    <w:rsid w:val="003749A3"/>
    <w:rsid w:val="00385053"/>
    <w:rsid w:val="00391611"/>
    <w:rsid w:val="00392A7E"/>
    <w:rsid w:val="003A19A2"/>
    <w:rsid w:val="003A492C"/>
    <w:rsid w:val="003B0CA6"/>
    <w:rsid w:val="003B2E4C"/>
    <w:rsid w:val="003B718A"/>
    <w:rsid w:val="003B7259"/>
    <w:rsid w:val="003C2EE4"/>
    <w:rsid w:val="003C6E94"/>
    <w:rsid w:val="003E06EB"/>
    <w:rsid w:val="003F0EF6"/>
    <w:rsid w:val="003F1D96"/>
    <w:rsid w:val="003F662C"/>
    <w:rsid w:val="003F7DC3"/>
    <w:rsid w:val="00405EF4"/>
    <w:rsid w:val="0042022F"/>
    <w:rsid w:val="00430245"/>
    <w:rsid w:val="0043235B"/>
    <w:rsid w:val="00450C0E"/>
    <w:rsid w:val="00453981"/>
    <w:rsid w:val="00456E8F"/>
    <w:rsid w:val="0046140D"/>
    <w:rsid w:val="0046158B"/>
    <w:rsid w:val="00463464"/>
    <w:rsid w:val="0046667E"/>
    <w:rsid w:val="004730F5"/>
    <w:rsid w:val="0049447C"/>
    <w:rsid w:val="00496420"/>
    <w:rsid w:val="004A4771"/>
    <w:rsid w:val="004B354B"/>
    <w:rsid w:val="004B5BEF"/>
    <w:rsid w:val="004B5CF7"/>
    <w:rsid w:val="004B65B2"/>
    <w:rsid w:val="004C072F"/>
    <w:rsid w:val="004C2603"/>
    <w:rsid w:val="004C3210"/>
    <w:rsid w:val="004C32C1"/>
    <w:rsid w:val="004C4EC9"/>
    <w:rsid w:val="004D1152"/>
    <w:rsid w:val="004E0F6A"/>
    <w:rsid w:val="004E618B"/>
    <w:rsid w:val="004F6CA3"/>
    <w:rsid w:val="004F7FC8"/>
    <w:rsid w:val="0050140D"/>
    <w:rsid w:val="005021D5"/>
    <w:rsid w:val="005051DE"/>
    <w:rsid w:val="005201CB"/>
    <w:rsid w:val="005258B5"/>
    <w:rsid w:val="00530C0F"/>
    <w:rsid w:val="00534526"/>
    <w:rsid w:val="005372D1"/>
    <w:rsid w:val="00540866"/>
    <w:rsid w:val="00547E06"/>
    <w:rsid w:val="00553D37"/>
    <w:rsid w:val="00564D60"/>
    <w:rsid w:val="00564DC2"/>
    <w:rsid w:val="005668DD"/>
    <w:rsid w:val="005710A3"/>
    <w:rsid w:val="005753B7"/>
    <w:rsid w:val="00593F2B"/>
    <w:rsid w:val="005B6DB3"/>
    <w:rsid w:val="005C3057"/>
    <w:rsid w:val="005C4A99"/>
    <w:rsid w:val="005D1957"/>
    <w:rsid w:val="005D2806"/>
    <w:rsid w:val="005E45F5"/>
    <w:rsid w:val="005E732F"/>
    <w:rsid w:val="00604A3C"/>
    <w:rsid w:val="006076FA"/>
    <w:rsid w:val="0061186E"/>
    <w:rsid w:val="00613EFB"/>
    <w:rsid w:val="00617083"/>
    <w:rsid w:val="006204AF"/>
    <w:rsid w:val="00625637"/>
    <w:rsid w:val="00625C06"/>
    <w:rsid w:val="00635407"/>
    <w:rsid w:val="00641313"/>
    <w:rsid w:val="00643F22"/>
    <w:rsid w:val="0064761E"/>
    <w:rsid w:val="0064774E"/>
    <w:rsid w:val="00663E42"/>
    <w:rsid w:val="006646C8"/>
    <w:rsid w:val="00671873"/>
    <w:rsid w:val="00671F2A"/>
    <w:rsid w:val="00672CBC"/>
    <w:rsid w:val="006749E5"/>
    <w:rsid w:val="006758C4"/>
    <w:rsid w:val="006800ED"/>
    <w:rsid w:val="00683054"/>
    <w:rsid w:val="0068314E"/>
    <w:rsid w:val="00684ED5"/>
    <w:rsid w:val="006A3974"/>
    <w:rsid w:val="006C1CD0"/>
    <w:rsid w:val="006C5B69"/>
    <w:rsid w:val="006D20B1"/>
    <w:rsid w:val="006D57E8"/>
    <w:rsid w:val="006F5D4C"/>
    <w:rsid w:val="006F6E45"/>
    <w:rsid w:val="00700E27"/>
    <w:rsid w:val="0070158B"/>
    <w:rsid w:val="007028DE"/>
    <w:rsid w:val="00702E0E"/>
    <w:rsid w:val="007076C9"/>
    <w:rsid w:val="00711202"/>
    <w:rsid w:val="00711724"/>
    <w:rsid w:val="007145E7"/>
    <w:rsid w:val="00714E08"/>
    <w:rsid w:val="00717872"/>
    <w:rsid w:val="007179DB"/>
    <w:rsid w:val="007231CD"/>
    <w:rsid w:val="00727D48"/>
    <w:rsid w:val="00735824"/>
    <w:rsid w:val="0073648C"/>
    <w:rsid w:val="0074138B"/>
    <w:rsid w:val="00744412"/>
    <w:rsid w:val="00746381"/>
    <w:rsid w:val="00747A51"/>
    <w:rsid w:val="007601FF"/>
    <w:rsid w:val="0076268A"/>
    <w:rsid w:val="007657C5"/>
    <w:rsid w:val="0076752C"/>
    <w:rsid w:val="007731A2"/>
    <w:rsid w:val="00783B98"/>
    <w:rsid w:val="007908CB"/>
    <w:rsid w:val="007948DB"/>
    <w:rsid w:val="00794F94"/>
    <w:rsid w:val="007A2DBE"/>
    <w:rsid w:val="007B06D8"/>
    <w:rsid w:val="007B3849"/>
    <w:rsid w:val="007C3FF2"/>
    <w:rsid w:val="007D6061"/>
    <w:rsid w:val="007F2643"/>
    <w:rsid w:val="007F5C18"/>
    <w:rsid w:val="00801EB1"/>
    <w:rsid w:val="00804113"/>
    <w:rsid w:val="00805247"/>
    <w:rsid w:val="00807A68"/>
    <w:rsid w:val="00807AA6"/>
    <w:rsid w:val="00820DEF"/>
    <w:rsid w:val="00832833"/>
    <w:rsid w:val="0083522D"/>
    <w:rsid w:val="008411D6"/>
    <w:rsid w:val="00841D74"/>
    <w:rsid w:val="008434E8"/>
    <w:rsid w:val="00843C13"/>
    <w:rsid w:val="00846F72"/>
    <w:rsid w:val="00852433"/>
    <w:rsid w:val="0085443D"/>
    <w:rsid w:val="00855659"/>
    <w:rsid w:val="00856D5C"/>
    <w:rsid w:val="008601A8"/>
    <w:rsid w:val="00864B96"/>
    <w:rsid w:val="00870BF7"/>
    <w:rsid w:val="00873F14"/>
    <w:rsid w:val="00874F7D"/>
    <w:rsid w:val="008751E7"/>
    <w:rsid w:val="00877EC9"/>
    <w:rsid w:val="0088226C"/>
    <w:rsid w:val="0088656A"/>
    <w:rsid w:val="00897EE3"/>
    <w:rsid w:val="008C44FF"/>
    <w:rsid w:val="008C4E23"/>
    <w:rsid w:val="008C6986"/>
    <w:rsid w:val="008D1342"/>
    <w:rsid w:val="008D1AB0"/>
    <w:rsid w:val="008D3601"/>
    <w:rsid w:val="008D52A4"/>
    <w:rsid w:val="008E36D3"/>
    <w:rsid w:val="008E6A72"/>
    <w:rsid w:val="008F2920"/>
    <w:rsid w:val="008F303D"/>
    <w:rsid w:val="008F5ABA"/>
    <w:rsid w:val="00903516"/>
    <w:rsid w:val="00911F0F"/>
    <w:rsid w:val="009236FF"/>
    <w:rsid w:val="00925D03"/>
    <w:rsid w:val="00937AB0"/>
    <w:rsid w:val="00940306"/>
    <w:rsid w:val="009405CC"/>
    <w:rsid w:val="00945423"/>
    <w:rsid w:val="00946944"/>
    <w:rsid w:val="00946A3C"/>
    <w:rsid w:val="00950FC2"/>
    <w:rsid w:val="00951734"/>
    <w:rsid w:val="009524A2"/>
    <w:rsid w:val="0095378F"/>
    <w:rsid w:val="00955DEA"/>
    <w:rsid w:val="00960450"/>
    <w:rsid w:val="009630DC"/>
    <w:rsid w:val="00967B81"/>
    <w:rsid w:val="00984BA2"/>
    <w:rsid w:val="009950AE"/>
    <w:rsid w:val="00996B9F"/>
    <w:rsid w:val="009A2A00"/>
    <w:rsid w:val="009A45B6"/>
    <w:rsid w:val="009A5B1A"/>
    <w:rsid w:val="009A7318"/>
    <w:rsid w:val="009A7C8D"/>
    <w:rsid w:val="009A7FF1"/>
    <w:rsid w:val="009B1F2C"/>
    <w:rsid w:val="009B4A8A"/>
    <w:rsid w:val="009B632F"/>
    <w:rsid w:val="009C1FE4"/>
    <w:rsid w:val="009C667A"/>
    <w:rsid w:val="009C6FC5"/>
    <w:rsid w:val="009D6E56"/>
    <w:rsid w:val="009F7665"/>
    <w:rsid w:val="00A13249"/>
    <w:rsid w:val="00A206CC"/>
    <w:rsid w:val="00A23A20"/>
    <w:rsid w:val="00A254E3"/>
    <w:rsid w:val="00A264BA"/>
    <w:rsid w:val="00A26707"/>
    <w:rsid w:val="00A35AF2"/>
    <w:rsid w:val="00A36973"/>
    <w:rsid w:val="00A36E93"/>
    <w:rsid w:val="00A4267B"/>
    <w:rsid w:val="00A46B17"/>
    <w:rsid w:val="00A57252"/>
    <w:rsid w:val="00A648E3"/>
    <w:rsid w:val="00A6540B"/>
    <w:rsid w:val="00A76EDD"/>
    <w:rsid w:val="00A81B1D"/>
    <w:rsid w:val="00A937EA"/>
    <w:rsid w:val="00A94C45"/>
    <w:rsid w:val="00AA0AC1"/>
    <w:rsid w:val="00AA3AFC"/>
    <w:rsid w:val="00AB322B"/>
    <w:rsid w:val="00AB390E"/>
    <w:rsid w:val="00AB3950"/>
    <w:rsid w:val="00AB78B5"/>
    <w:rsid w:val="00AC4AE7"/>
    <w:rsid w:val="00AD1A56"/>
    <w:rsid w:val="00AE008B"/>
    <w:rsid w:val="00AE6B85"/>
    <w:rsid w:val="00AF12CB"/>
    <w:rsid w:val="00AF5280"/>
    <w:rsid w:val="00B115AA"/>
    <w:rsid w:val="00B119BF"/>
    <w:rsid w:val="00B15315"/>
    <w:rsid w:val="00B15565"/>
    <w:rsid w:val="00B157A2"/>
    <w:rsid w:val="00B166BA"/>
    <w:rsid w:val="00B2412F"/>
    <w:rsid w:val="00B26034"/>
    <w:rsid w:val="00B34945"/>
    <w:rsid w:val="00B42510"/>
    <w:rsid w:val="00B42BE2"/>
    <w:rsid w:val="00B476FE"/>
    <w:rsid w:val="00B5034D"/>
    <w:rsid w:val="00B54F7F"/>
    <w:rsid w:val="00B55010"/>
    <w:rsid w:val="00B567A5"/>
    <w:rsid w:val="00B704D1"/>
    <w:rsid w:val="00B74305"/>
    <w:rsid w:val="00B766E9"/>
    <w:rsid w:val="00B768A1"/>
    <w:rsid w:val="00B80A58"/>
    <w:rsid w:val="00B81EE1"/>
    <w:rsid w:val="00B848EC"/>
    <w:rsid w:val="00B87033"/>
    <w:rsid w:val="00BA1AE6"/>
    <w:rsid w:val="00BA2C7D"/>
    <w:rsid w:val="00BA7B52"/>
    <w:rsid w:val="00BB1798"/>
    <w:rsid w:val="00BB180B"/>
    <w:rsid w:val="00BB4690"/>
    <w:rsid w:val="00BB5D06"/>
    <w:rsid w:val="00BB7FE7"/>
    <w:rsid w:val="00BC2798"/>
    <w:rsid w:val="00BC4049"/>
    <w:rsid w:val="00BC541A"/>
    <w:rsid w:val="00BD1CFA"/>
    <w:rsid w:val="00BD1F69"/>
    <w:rsid w:val="00BD4BAD"/>
    <w:rsid w:val="00BD61FF"/>
    <w:rsid w:val="00BD73CC"/>
    <w:rsid w:val="00BE0D03"/>
    <w:rsid w:val="00BE6A30"/>
    <w:rsid w:val="00BF48B9"/>
    <w:rsid w:val="00BF634D"/>
    <w:rsid w:val="00C02C08"/>
    <w:rsid w:val="00C11653"/>
    <w:rsid w:val="00C235F6"/>
    <w:rsid w:val="00C24278"/>
    <w:rsid w:val="00C3254E"/>
    <w:rsid w:val="00C328F6"/>
    <w:rsid w:val="00C358E9"/>
    <w:rsid w:val="00C50A9F"/>
    <w:rsid w:val="00C6124F"/>
    <w:rsid w:val="00C6387B"/>
    <w:rsid w:val="00C64343"/>
    <w:rsid w:val="00C651D3"/>
    <w:rsid w:val="00C657D9"/>
    <w:rsid w:val="00C70C78"/>
    <w:rsid w:val="00C71AAC"/>
    <w:rsid w:val="00C7234E"/>
    <w:rsid w:val="00C73FBE"/>
    <w:rsid w:val="00C87905"/>
    <w:rsid w:val="00C87B5F"/>
    <w:rsid w:val="00C87D5A"/>
    <w:rsid w:val="00C90D17"/>
    <w:rsid w:val="00C923FF"/>
    <w:rsid w:val="00C92A84"/>
    <w:rsid w:val="00C96935"/>
    <w:rsid w:val="00CB46A0"/>
    <w:rsid w:val="00CC61BB"/>
    <w:rsid w:val="00CC6830"/>
    <w:rsid w:val="00CC6EFE"/>
    <w:rsid w:val="00CD0994"/>
    <w:rsid w:val="00CE2588"/>
    <w:rsid w:val="00CF62EE"/>
    <w:rsid w:val="00CF6722"/>
    <w:rsid w:val="00CF789D"/>
    <w:rsid w:val="00D129E1"/>
    <w:rsid w:val="00D16CDE"/>
    <w:rsid w:val="00D22F0B"/>
    <w:rsid w:val="00D233BD"/>
    <w:rsid w:val="00D2529A"/>
    <w:rsid w:val="00D3074C"/>
    <w:rsid w:val="00D30FC1"/>
    <w:rsid w:val="00D316FD"/>
    <w:rsid w:val="00D3226F"/>
    <w:rsid w:val="00D3310C"/>
    <w:rsid w:val="00D341E3"/>
    <w:rsid w:val="00D36FD6"/>
    <w:rsid w:val="00D45AD3"/>
    <w:rsid w:val="00D4702C"/>
    <w:rsid w:val="00D47EBA"/>
    <w:rsid w:val="00D526B1"/>
    <w:rsid w:val="00D55FC2"/>
    <w:rsid w:val="00D5665F"/>
    <w:rsid w:val="00D66C21"/>
    <w:rsid w:val="00D70344"/>
    <w:rsid w:val="00D74B33"/>
    <w:rsid w:val="00D96D5D"/>
    <w:rsid w:val="00DA4AC2"/>
    <w:rsid w:val="00DA4C07"/>
    <w:rsid w:val="00DA53AC"/>
    <w:rsid w:val="00DA6B67"/>
    <w:rsid w:val="00DA7E01"/>
    <w:rsid w:val="00DB1D2F"/>
    <w:rsid w:val="00DB2812"/>
    <w:rsid w:val="00DB2F01"/>
    <w:rsid w:val="00DB39AA"/>
    <w:rsid w:val="00DB5C1D"/>
    <w:rsid w:val="00DC1EDB"/>
    <w:rsid w:val="00DC48A9"/>
    <w:rsid w:val="00DC7632"/>
    <w:rsid w:val="00DD5232"/>
    <w:rsid w:val="00DE2E25"/>
    <w:rsid w:val="00DE4876"/>
    <w:rsid w:val="00DF3CA4"/>
    <w:rsid w:val="00DF40F2"/>
    <w:rsid w:val="00E15743"/>
    <w:rsid w:val="00E23592"/>
    <w:rsid w:val="00E24001"/>
    <w:rsid w:val="00E30E13"/>
    <w:rsid w:val="00E3176D"/>
    <w:rsid w:val="00E566F6"/>
    <w:rsid w:val="00E619CD"/>
    <w:rsid w:val="00E63693"/>
    <w:rsid w:val="00E7296D"/>
    <w:rsid w:val="00E8257A"/>
    <w:rsid w:val="00E82CF6"/>
    <w:rsid w:val="00E9051B"/>
    <w:rsid w:val="00E90718"/>
    <w:rsid w:val="00E93C88"/>
    <w:rsid w:val="00EA4B88"/>
    <w:rsid w:val="00EB10EC"/>
    <w:rsid w:val="00EB4AF6"/>
    <w:rsid w:val="00EB6975"/>
    <w:rsid w:val="00EC665C"/>
    <w:rsid w:val="00ED28B9"/>
    <w:rsid w:val="00ED28FB"/>
    <w:rsid w:val="00EE0D98"/>
    <w:rsid w:val="00EE19E2"/>
    <w:rsid w:val="00F23EDA"/>
    <w:rsid w:val="00F2497E"/>
    <w:rsid w:val="00F37082"/>
    <w:rsid w:val="00F41609"/>
    <w:rsid w:val="00F47B92"/>
    <w:rsid w:val="00F63552"/>
    <w:rsid w:val="00F6597B"/>
    <w:rsid w:val="00F84B7C"/>
    <w:rsid w:val="00F86809"/>
    <w:rsid w:val="00FB44AD"/>
    <w:rsid w:val="00FB453B"/>
    <w:rsid w:val="00FB7909"/>
    <w:rsid w:val="00FC1782"/>
    <w:rsid w:val="00FC2932"/>
    <w:rsid w:val="00FC29EB"/>
    <w:rsid w:val="00FD38E5"/>
    <w:rsid w:val="00FD7163"/>
    <w:rsid w:val="00FF4B9F"/>
    <w:rsid w:val="00FF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17"/>
    <w:rPr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88656A"/>
    <w:pPr>
      <w:keepNext/>
      <w:tabs>
        <w:tab w:val="num" w:pos="0"/>
      </w:tabs>
      <w:suppressAutoHyphens/>
      <w:spacing w:line="100" w:lineRule="atLeast"/>
      <w:ind w:left="576" w:hanging="576"/>
      <w:jc w:val="center"/>
      <w:outlineLvl w:val="1"/>
    </w:pPr>
    <w:rPr>
      <w:kern w:val="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6646C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70990"/>
    <w:rPr>
      <w:rFonts w:eastAsia="Calibri"/>
      <w:sz w:val="24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370990"/>
    <w:rPr>
      <w:rFonts w:eastAsia="Calibri"/>
      <w:sz w:val="24"/>
      <w:szCs w:val="22"/>
      <w:lang w:eastAsia="en-US" w:bidi="ar-SA"/>
    </w:rPr>
  </w:style>
  <w:style w:type="paragraph" w:customStyle="1" w:styleId="a8">
    <w:name w:val="Знак Знак Знак"/>
    <w:basedOn w:val="a"/>
    <w:rsid w:val="003709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9"/>
    <w:rsid w:val="0088656A"/>
    <w:rPr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9"/>
    <w:rsid w:val="0088656A"/>
    <w:pPr>
      <w:spacing w:after="120"/>
    </w:pPr>
  </w:style>
  <w:style w:type="character" w:customStyle="1" w:styleId="a9">
    <w:name w:val="Основной текст Знак"/>
    <w:link w:val="a0"/>
    <w:rsid w:val="0088656A"/>
    <w:rPr>
      <w:sz w:val="24"/>
      <w:szCs w:val="24"/>
    </w:rPr>
  </w:style>
  <w:style w:type="paragraph" w:customStyle="1" w:styleId="ConsPlusCell">
    <w:name w:val="ConsPlusCell"/>
    <w:rsid w:val="000D3F3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0D3F3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0D3F35"/>
    <w:rPr>
      <w:rFonts w:ascii="Arial" w:hAnsi="Arial"/>
      <w:sz w:val="22"/>
      <w:szCs w:val="22"/>
      <w:lang w:bidi="ar-SA"/>
    </w:rPr>
  </w:style>
  <w:style w:type="paragraph" w:styleId="aa">
    <w:name w:val="Normal (Web)"/>
    <w:basedOn w:val="a"/>
    <w:uiPriority w:val="99"/>
    <w:rsid w:val="002E0B75"/>
    <w:pPr>
      <w:spacing w:after="120"/>
    </w:pPr>
  </w:style>
  <w:style w:type="paragraph" w:customStyle="1" w:styleId="ConsPlusTitle">
    <w:name w:val="ConsPlusTitle"/>
    <w:uiPriority w:val="99"/>
    <w:rsid w:val="0061186E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1"/>
      <w:sz w:val="22"/>
      <w:szCs w:val="22"/>
      <w:lang w:eastAsia="ar-SA"/>
    </w:rPr>
  </w:style>
  <w:style w:type="paragraph" w:styleId="ab">
    <w:name w:val="caption"/>
    <w:basedOn w:val="a"/>
    <w:next w:val="a"/>
    <w:qFormat/>
    <w:rsid w:val="00FF4B9F"/>
    <w:rPr>
      <w:rFonts w:ascii="Arial" w:hAnsi="Arial" w:cs="Arial"/>
      <w:b/>
      <w:bCs/>
      <w:i/>
      <w:sz w:val="20"/>
    </w:rPr>
  </w:style>
  <w:style w:type="character" w:styleId="ac">
    <w:name w:val="Emphasis"/>
    <w:basedOn w:val="a1"/>
    <w:qFormat/>
    <w:rsid w:val="00A46B17"/>
    <w:rPr>
      <w:i/>
      <w:iCs/>
    </w:rPr>
  </w:style>
  <w:style w:type="character" w:customStyle="1" w:styleId="a5">
    <w:name w:val="Текст выноски Знак"/>
    <w:basedOn w:val="a1"/>
    <w:link w:val="a4"/>
    <w:semiHidden/>
    <w:locked/>
    <w:rsid w:val="0074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17"/>
    <w:rPr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88656A"/>
    <w:pPr>
      <w:keepNext/>
      <w:tabs>
        <w:tab w:val="num" w:pos="0"/>
      </w:tabs>
      <w:suppressAutoHyphens/>
      <w:spacing w:line="100" w:lineRule="atLeast"/>
      <w:ind w:left="576" w:hanging="576"/>
      <w:jc w:val="center"/>
      <w:outlineLvl w:val="1"/>
    </w:pPr>
    <w:rPr>
      <w:kern w:val="1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6646C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70990"/>
    <w:rPr>
      <w:rFonts w:eastAsia="Calibri"/>
      <w:sz w:val="24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370990"/>
    <w:rPr>
      <w:rFonts w:eastAsia="Calibri"/>
      <w:sz w:val="24"/>
      <w:szCs w:val="22"/>
      <w:lang w:eastAsia="en-US" w:bidi="ar-SA"/>
    </w:rPr>
  </w:style>
  <w:style w:type="paragraph" w:customStyle="1" w:styleId="a8">
    <w:name w:val="Знак Знак Знак"/>
    <w:basedOn w:val="a"/>
    <w:rsid w:val="003709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9"/>
    <w:rsid w:val="0088656A"/>
    <w:rPr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9"/>
    <w:rsid w:val="0088656A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0"/>
    <w:rsid w:val="0088656A"/>
    <w:rPr>
      <w:sz w:val="24"/>
      <w:szCs w:val="24"/>
    </w:rPr>
  </w:style>
  <w:style w:type="paragraph" w:customStyle="1" w:styleId="ConsPlusCell">
    <w:name w:val="ConsPlusCell"/>
    <w:rsid w:val="000D3F3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0D3F3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0D3F35"/>
    <w:rPr>
      <w:rFonts w:ascii="Arial" w:hAnsi="Arial"/>
      <w:sz w:val="22"/>
      <w:szCs w:val="22"/>
      <w:lang w:bidi="ar-SA"/>
    </w:rPr>
  </w:style>
  <w:style w:type="paragraph" w:styleId="aa">
    <w:name w:val="Normal (Web)"/>
    <w:basedOn w:val="a"/>
    <w:uiPriority w:val="99"/>
    <w:rsid w:val="002E0B75"/>
    <w:pPr>
      <w:spacing w:after="120"/>
    </w:pPr>
  </w:style>
  <w:style w:type="paragraph" w:customStyle="1" w:styleId="ConsPlusTitle">
    <w:name w:val="ConsPlusTitle"/>
    <w:uiPriority w:val="99"/>
    <w:rsid w:val="0061186E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1"/>
      <w:sz w:val="22"/>
      <w:szCs w:val="22"/>
      <w:lang w:eastAsia="ar-SA"/>
    </w:rPr>
  </w:style>
  <w:style w:type="paragraph" w:styleId="ab">
    <w:name w:val="caption"/>
    <w:basedOn w:val="a"/>
    <w:next w:val="a"/>
    <w:qFormat/>
    <w:rsid w:val="00FF4B9F"/>
    <w:rPr>
      <w:rFonts w:ascii="Arial" w:hAnsi="Arial" w:cs="Arial"/>
      <w:b/>
      <w:bCs/>
      <w:i/>
      <w:sz w:val="20"/>
    </w:rPr>
  </w:style>
  <w:style w:type="character" w:styleId="ac">
    <w:name w:val="Emphasis"/>
    <w:basedOn w:val="a1"/>
    <w:qFormat/>
    <w:rsid w:val="00A46B17"/>
    <w:rPr>
      <w:i/>
      <w:iCs/>
    </w:rPr>
  </w:style>
  <w:style w:type="character" w:customStyle="1" w:styleId="a5">
    <w:name w:val="Текст выноски Знак"/>
    <w:basedOn w:val="a1"/>
    <w:link w:val="a4"/>
    <w:semiHidden/>
    <w:locked/>
    <w:rsid w:val="0074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D3E2-5007-4D36-B667-ADB64B93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6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районного бюджета</vt:lpstr>
    </vt:vector>
  </TitlesOfParts>
  <Company>Дом</Company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районного бюджета</dc:title>
  <dc:creator>Пользователь</dc:creator>
  <cp:lastModifiedBy>Светлана</cp:lastModifiedBy>
  <cp:revision>158</cp:revision>
  <cp:lastPrinted>2017-05-05T03:20:00Z</cp:lastPrinted>
  <dcterms:created xsi:type="dcterms:W3CDTF">2017-05-05T01:40:00Z</dcterms:created>
  <dcterms:modified xsi:type="dcterms:W3CDTF">2024-02-01T06:02:00Z</dcterms:modified>
</cp:coreProperties>
</file>